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58" w:rsidRDefault="00DC3758" w:rsidP="00DC3758">
      <w:pPr>
        <w:pStyle w:val="NormalWeb"/>
        <w:spacing w:before="0" w:beforeAutospacing="0" w:after="0" w:afterAutospacing="0"/>
        <w:jc w:val="center"/>
        <w:textAlignment w:val="top"/>
        <w:rPr>
          <w:rStyle w:val="Gl"/>
          <w:color w:val="222222"/>
          <w:sz w:val="22"/>
          <w:szCs w:val="22"/>
        </w:rPr>
      </w:pPr>
      <w:r>
        <w:rPr>
          <w:rStyle w:val="Gl"/>
          <w:color w:val="222222"/>
          <w:sz w:val="22"/>
          <w:szCs w:val="22"/>
        </w:rPr>
        <w:t>DOKUZ EYLÜL ÜNİVERSİTESİ</w:t>
      </w:r>
    </w:p>
    <w:p w:rsidR="00DC3758" w:rsidRDefault="00DC3758" w:rsidP="00DC3758">
      <w:pPr>
        <w:pStyle w:val="NormalWeb"/>
        <w:spacing w:before="0" w:beforeAutospacing="0" w:after="0" w:afterAutospacing="0"/>
        <w:jc w:val="center"/>
        <w:textAlignment w:val="top"/>
        <w:rPr>
          <w:rStyle w:val="Gl"/>
          <w:color w:val="222222"/>
          <w:sz w:val="22"/>
          <w:szCs w:val="22"/>
        </w:rPr>
      </w:pPr>
      <w:r w:rsidRPr="00CE725C">
        <w:rPr>
          <w:rStyle w:val="Gl"/>
          <w:color w:val="222222"/>
          <w:sz w:val="22"/>
          <w:szCs w:val="22"/>
        </w:rPr>
        <w:t>ATATÜRK İLKELERİ VE İNKILAP TARİHİ ENSTİTÜSÜ</w:t>
      </w:r>
    </w:p>
    <w:p w:rsidR="00DC3758" w:rsidRPr="00CE725C" w:rsidRDefault="00DC3758" w:rsidP="00DC3758">
      <w:pPr>
        <w:pStyle w:val="NormalWeb"/>
        <w:spacing w:before="0" w:beforeAutospacing="0" w:after="0" w:afterAutospacing="0"/>
        <w:jc w:val="center"/>
        <w:textAlignment w:val="top"/>
        <w:rPr>
          <w:color w:val="474747"/>
          <w:sz w:val="22"/>
          <w:szCs w:val="22"/>
        </w:rPr>
      </w:pPr>
    </w:p>
    <w:p w:rsidR="00DC3758" w:rsidRPr="00CE725C" w:rsidRDefault="00DC3758" w:rsidP="00DC3758">
      <w:pPr>
        <w:pStyle w:val="NormalWeb"/>
        <w:shd w:val="clear" w:color="auto" w:fill="FFFFFF"/>
        <w:spacing w:before="0" w:beforeAutospacing="0" w:after="0" w:afterAutospacing="0"/>
        <w:jc w:val="center"/>
        <w:rPr>
          <w:color w:val="333333"/>
          <w:sz w:val="22"/>
          <w:szCs w:val="22"/>
        </w:rPr>
      </w:pPr>
      <w:r w:rsidRPr="00CE725C">
        <w:rPr>
          <w:rStyle w:val="Gl"/>
          <w:color w:val="333333"/>
          <w:sz w:val="22"/>
          <w:szCs w:val="22"/>
        </w:rPr>
        <w:t>202</w:t>
      </w:r>
      <w:r>
        <w:rPr>
          <w:rStyle w:val="Gl"/>
          <w:color w:val="333333"/>
          <w:sz w:val="22"/>
          <w:szCs w:val="22"/>
        </w:rPr>
        <w:t>4</w:t>
      </w:r>
      <w:r w:rsidRPr="00CE725C">
        <w:rPr>
          <w:rStyle w:val="Gl"/>
          <w:color w:val="333333"/>
          <w:sz w:val="22"/>
          <w:szCs w:val="22"/>
        </w:rPr>
        <w:t>-202</w:t>
      </w:r>
      <w:r>
        <w:rPr>
          <w:rStyle w:val="Gl"/>
          <w:color w:val="333333"/>
          <w:sz w:val="22"/>
          <w:szCs w:val="22"/>
        </w:rPr>
        <w:t>5</w:t>
      </w:r>
      <w:r w:rsidRPr="00CE725C">
        <w:rPr>
          <w:rStyle w:val="Gl"/>
          <w:color w:val="333333"/>
          <w:sz w:val="22"/>
          <w:szCs w:val="22"/>
        </w:rPr>
        <w:t xml:space="preserve"> ÖĞRETİM YILI </w:t>
      </w:r>
      <w:r>
        <w:rPr>
          <w:rStyle w:val="Gl"/>
          <w:color w:val="333333"/>
          <w:sz w:val="22"/>
          <w:szCs w:val="22"/>
        </w:rPr>
        <w:t>GÜZ</w:t>
      </w:r>
      <w:r w:rsidRPr="00CE725C">
        <w:rPr>
          <w:rStyle w:val="Gl"/>
          <w:color w:val="333333"/>
          <w:sz w:val="22"/>
          <w:szCs w:val="22"/>
        </w:rPr>
        <w:t xml:space="preserve"> DÖNEMİ</w:t>
      </w:r>
      <w:r>
        <w:rPr>
          <w:rStyle w:val="Gl"/>
          <w:color w:val="333333"/>
          <w:sz w:val="22"/>
          <w:szCs w:val="22"/>
        </w:rPr>
        <w:t xml:space="preserve"> 2.ALIM</w:t>
      </w:r>
    </w:p>
    <w:p w:rsidR="00DC3758" w:rsidRDefault="00DC3758" w:rsidP="00DC3758">
      <w:pPr>
        <w:pStyle w:val="NormalWeb"/>
        <w:shd w:val="clear" w:color="auto" w:fill="FFFFFF"/>
        <w:spacing w:before="0" w:beforeAutospacing="0" w:after="0" w:afterAutospacing="0"/>
        <w:jc w:val="center"/>
        <w:rPr>
          <w:color w:val="333333"/>
          <w:sz w:val="22"/>
          <w:szCs w:val="22"/>
        </w:rPr>
      </w:pPr>
      <w:r w:rsidRPr="00CE725C">
        <w:rPr>
          <w:rStyle w:val="Gl"/>
          <w:color w:val="333333"/>
          <w:sz w:val="22"/>
          <w:szCs w:val="22"/>
        </w:rPr>
        <w:t>LİSANSÜSTÜ KONTENJAN, BAŞVURU ŞARTLARI VE TAKVİMİ</w:t>
      </w:r>
    </w:p>
    <w:p w:rsidR="00DC3758" w:rsidRPr="00CE725C" w:rsidRDefault="00DC3758" w:rsidP="00DC3758">
      <w:pPr>
        <w:pStyle w:val="NormalWeb"/>
        <w:shd w:val="clear" w:color="auto" w:fill="FFFFFF"/>
        <w:spacing w:before="0" w:beforeAutospacing="0" w:after="0" w:afterAutospacing="0"/>
        <w:jc w:val="center"/>
        <w:rPr>
          <w:color w:val="333333"/>
          <w:sz w:val="22"/>
          <w:szCs w:val="22"/>
        </w:rPr>
      </w:pPr>
    </w:p>
    <w:p w:rsidR="00DC3758" w:rsidRPr="00CE725C" w:rsidRDefault="00DC3758" w:rsidP="00DC3758">
      <w:pPr>
        <w:shd w:val="clear" w:color="auto" w:fill="FFFFFF"/>
        <w:spacing w:after="0" w:line="240" w:lineRule="auto"/>
        <w:jc w:val="both"/>
        <w:rPr>
          <w:rFonts w:ascii="Times New Roman" w:eastAsia="Times New Roman" w:hAnsi="Times New Roman" w:cs="Times New Roman"/>
          <w:lang w:eastAsia="tr-TR"/>
        </w:rPr>
      </w:pPr>
      <w:proofErr w:type="gramStart"/>
      <w:r w:rsidRPr="00CE725C">
        <w:rPr>
          <w:rFonts w:ascii="Times New Roman" w:eastAsia="Times New Roman" w:hAnsi="Times New Roman" w:cs="Times New Roman"/>
          <w:lang w:eastAsia="tr-TR"/>
        </w:rPr>
        <w:t xml:space="preserve">Aşağıda belirtilen belgelere sahip adayların “TEZLİ, TEZSİZ YÜKSEK LİSANS VE DOKTORA” programları için </w:t>
      </w:r>
      <w:r w:rsidRPr="00DC3758">
        <w:rPr>
          <w:rFonts w:ascii="Times New Roman" w:eastAsia="Times New Roman" w:hAnsi="Times New Roman" w:cs="Times New Roman"/>
          <w:b/>
          <w:bdr w:val="none" w:sz="0" w:space="0" w:color="auto" w:frame="1"/>
          <w:lang w:eastAsia="tr-TR"/>
        </w:rPr>
        <w:t>05 Ağustos  -01 Eylül 2024</w:t>
      </w:r>
      <w:r>
        <w:rPr>
          <w:rFonts w:ascii="Times New Roman" w:eastAsia="Times New Roman" w:hAnsi="Times New Roman" w:cs="Times New Roman"/>
          <w:b/>
          <w:bCs/>
          <w:lang w:eastAsia="tr-TR"/>
        </w:rPr>
        <w:t xml:space="preserve"> tarihleri arasında saat 23.59’a </w:t>
      </w:r>
      <w:r w:rsidRPr="007E3DC5">
        <w:rPr>
          <w:rFonts w:ascii="Times New Roman" w:eastAsia="Times New Roman" w:hAnsi="Times New Roman" w:cs="Times New Roman"/>
          <w:lang w:eastAsia="tr-TR"/>
        </w:rPr>
        <w:t>kadar</w:t>
      </w:r>
      <w:r w:rsidRPr="00CE725C">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DEÜ </w:t>
      </w:r>
      <w:r w:rsidRPr="00CE725C">
        <w:rPr>
          <w:rFonts w:ascii="Times New Roman" w:eastAsia="Times New Roman" w:hAnsi="Times New Roman" w:cs="Times New Roman"/>
          <w:lang w:eastAsia="tr-TR"/>
        </w:rPr>
        <w:t xml:space="preserve">Atatürk İlkeleri ve İnkılap Tarihi Enstitüsü web sayfasında </w:t>
      </w:r>
      <w:r>
        <w:rPr>
          <w:rFonts w:ascii="Times New Roman" w:eastAsia="Times New Roman" w:hAnsi="Times New Roman" w:cs="Times New Roman"/>
          <w:lang w:eastAsia="tr-TR"/>
        </w:rPr>
        <w:t xml:space="preserve">bulunan </w:t>
      </w:r>
      <w:r w:rsidRPr="00473AF0">
        <w:rPr>
          <w:rFonts w:ascii="Times New Roman" w:eastAsia="Times New Roman" w:hAnsi="Times New Roman" w:cs="Times New Roman"/>
          <w:b/>
          <w:bCs/>
          <w:i/>
          <w:iCs/>
          <w:lang w:eastAsia="tr-TR"/>
        </w:rPr>
        <w:t>(Başvuru linki başvuru tarihlerinde aktif olacaktır)</w:t>
      </w:r>
      <w:r w:rsidRPr="00473AF0">
        <w:rPr>
          <w:rFonts w:ascii="Times New Roman" w:eastAsia="Times New Roman" w:hAnsi="Times New Roman" w:cs="Times New Roman"/>
          <w:lang w:eastAsia="tr-TR"/>
        </w:rPr>
        <w:t xml:space="preserve"> </w:t>
      </w:r>
      <w:r w:rsidRPr="00CE725C">
        <w:rPr>
          <w:rFonts w:ascii="Times New Roman" w:eastAsia="Times New Roman" w:hAnsi="Times New Roman" w:cs="Times New Roman"/>
          <w:lang w:eastAsia="tr-TR"/>
        </w:rPr>
        <w:t>(</w:t>
      </w:r>
      <w:r w:rsidRPr="00617242">
        <w:rPr>
          <w:rFonts w:ascii="Times New Roman" w:hAnsi="Times New Roman" w:cs="Times New Roman"/>
          <w:u w:val="single"/>
        </w:rPr>
        <w:t>https://ogrbasvuru.deu.edu.tr/</w:t>
      </w:r>
      <w:r w:rsidRPr="00CE725C">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linki </w:t>
      </w:r>
      <w:r w:rsidRPr="00CE725C">
        <w:rPr>
          <w:rFonts w:ascii="Times New Roman" w:eastAsia="Times New Roman" w:hAnsi="Times New Roman" w:cs="Times New Roman"/>
          <w:lang w:eastAsia="tr-TR"/>
        </w:rPr>
        <w:t>üzerinden başvuru yapmaları gerekmektedir.</w:t>
      </w:r>
      <w:proofErr w:type="gramEnd"/>
    </w:p>
    <w:p w:rsidR="00AE16CC" w:rsidRDefault="00AE16CC" w:rsidP="00AE16CC">
      <w:pPr>
        <w:shd w:val="clear" w:color="auto" w:fill="FFFFFF"/>
        <w:spacing w:after="0" w:line="240" w:lineRule="auto"/>
        <w:textAlignment w:val="baseline"/>
        <w:rPr>
          <w:rFonts w:ascii="Times New Roman" w:eastAsia="Times New Roman" w:hAnsi="Times New Roman" w:cs="Times New Roman"/>
          <w:b/>
          <w:bdr w:val="none" w:sz="0" w:space="0" w:color="auto" w:frame="1"/>
          <w:lang w:eastAsia="tr-TR"/>
        </w:rPr>
      </w:pPr>
      <w:r w:rsidRPr="00AE16CC">
        <w:rPr>
          <w:rFonts w:ascii="Times New Roman" w:eastAsia="Times New Roman" w:hAnsi="Times New Roman" w:cs="Times New Roman"/>
          <w:b/>
          <w:bdr w:val="none" w:sz="0" w:space="0" w:color="auto" w:frame="1"/>
          <w:lang w:eastAsia="tr-TR"/>
        </w:rPr>
        <w:t xml:space="preserve">                             </w:t>
      </w:r>
      <w:r w:rsidR="006218EB">
        <w:rPr>
          <w:rFonts w:ascii="Times New Roman" w:eastAsia="Times New Roman" w:hAnsi="Times New Roman" w:cs="Times New Roman"/>
          <w:b/>
          <w:bdr w:val="none" w:sz="0" w:space="0" w:color="auto" w:frame="1"/>
          <w:lang w:eastAsia="tr-TR"/>
        </w:rPr>
        <w:tab/>
      </w:r>
      <w:r w:rsidR="006218EB">
        <w:rPr>
          <w:rFonts w:ascii="Times New Roman" w:eastAsia="Times New Roman" w:hAnsi="Times New Roman" w:cs="Times New Roman"/>
          <w:b/>
          <w:bdr w:val="none" w:sz="0" w:space="0" w:color="auto" w:frame="1"/>
          <w:lang w:eastAsia="tr-TR"/>
        </w:rPr>
        <w:tab/>
      </w:r>
      <w:r w:rsidR="006218EB">
        <w:rPr>
          <w:rFonts w:ascii="Times New Roman" w:eastAsia="Times New Roman" w:hAnsi="Times New Roman" w:cs="Times New Roman"/>
          <w:b/>
          <w:bdr w:val="none" w:sz="0" w:space="0" w:color="auto" w:frame="1"/>
          <w:lang w:eastAsia="tr-TR"/>
        </w:rPr>
        <w:tab/>
      </w:r>
    </w:p>
    <w:tbl>
      <w:tblPr>
        <w:tblStyle w:val="TabloKlavuzu"/>
        <w:tblW w:w="0" w:type="auto"/>
        <w:tblLook w:val="04A0" w:firstRow="1" w:lastRow="0" w:firstColumn="1" w:lastColumn="0" w:noHBand="0" w:noVBand="1"/>
      </w:tblPr>
      <w:tblGrid>
        <w:gridCol w:w="3210"/>
        <w:gridCol w:w="3022"/>
        <w:gridCol w:w="3398"/>
      </w:tblGrid>
      <w:tr w:rsidR="008A75EB" w:rsidTr="008A75EB">
        <w:tc>
          <w:tcPr>
            <w:tcW w:w="6232" w:type="dxa"/>
            <w:gridSpan w:val="2"/>
          </w:tcPr>
          <w:p w:rsidR="008A75EB" w:rsidRDefault="008A75EB" w:rsidP="00E106D8">
            <w:pPr>
              <w:jc w:val="center"/>
              <w:textAlignment w:val="baseline"/>
              <w:rPr>
                <w:rFonts w:ascii="Helvetica" w:eastAsia="Times New Roman" w:hAnsi="Helvetica" w:cs="Helvetica"/>
                <w:b/>
                <w:color w:val="000000"/>
                <w:sz w:val="21"/>
                <w:szCs w:val="21"/>
                <w:bdr w:val="none" w:sz="0" w:space="0" w:color="auto" w:frame="1"/>
                <w:lang w:eastAsia="tr-TR"/>
              </w:rPr>
            </w:pPr>
            <w:r w:rsidRPr="00AE16CC">
              <w:rPr>
                <w:rFonts w:ascii="Times New Roman" w:eastAsia="Times New Roman" w:hAnsi="Times New Roman" w:cs="Times New Roman"/>
                <w:b/>
                <w:bdr w:val="none" w:sz="0" w:space="0" w:color="auto" w:frame="1"/>
                <w:lang w:eastAsia="tr-TR"/>
              </w:rPr>
              <w:t>YURT İÇİ KONTENJAN</w:t>
            </w:r>
          </w:p>
        </w:tc>
        <w:tc>
          <w:tcPr>
            <w:tcW w:w="3398" w:type="dxa"/>
          </w:tcPr>
          <w:p w:rsidR="008A75EB" w:rsidRDefault="008A75EB" w:rsidP="00BF5D2F">
            <w:pPr>
              <w:jc w:val="center"/>
              <w:textAlignment w:val="baseline"/>
              <w:rPr>
                <w:rFonts w:ascii="Helvetica" w:eastAsia="Times New Roman" w:hAnsi="Helvetica" w:cs="Helvetica"/>
                <w:b/>
                <w:color w:val="000000"/>
                <w:sz w:val="21"/>
                <w:szCs w:val="21"/>
                <w:bdr w:val="none" w:sz="0" w:space="0" w:color="auto" w:frame="1"/>
                <w:lang w:eastAsia="tr-TR"/>
              </w:rPr>
            </w:pPr>
            <w:r>
              <w:rPr>
                <w:rFonts w:ascii="Times New Roman" w:eastAsia="Times New Roman" w:hAnsi="Times New Roman" w:cs="Times New Roman"/>
                <w:b/>
                <w:bdr w:val="none" w:sz="0" w:space="0" w:color="auto" w:frame="1"/>
                <w:lang w:eastAsia="tr-TR"/>
              </w:rPr>
              <w:t>Y</w:t>
            </w:r>
            <w:r w:rsidR="00BF5D2F">
              <w:rPr>
                <w:rFonts w:ascii="Times New Roman" w:eastAsia="Times New Roman" w:hAnsi="Times New Roman" w:cs="Times New Roman"/>
                <w:b/>
                <w:bdr w:val="none" w:sz="0" w:space="0" w:color="auto" w:frame="1"/>
                <w:lang w:eastAsia="tr-TR"/>
              </w:rPr>
              <w:t>URT DIŞI KONTENJAN</w:t>
            </w:r>
          </w:p>
        </w:tc>
      </w:tr>
      <w:tr w:rsidR="00690C6C" w:rsidTr="008A75EB">
        <w:tc>
          <w:tcPr>
            <w:tcW w:w="3210" w:type="dxa"/>
          </w:tcPr>
          <w:p w:rsidR="00690C6C" w:rsidRDefault="00690C6C" w:rsidP="00690C6C">
            <w:pPr>
              <w:textAlignment w:val="baseline"/>
              <w:rPr>
                <w:rFonts w:ascii="Helvetica" w:eastAsia="Times New Roman" w:hAnsi="Helvetica" w:cs="Helvetica"/>
                <w:b/>
                <w:color w:val="000000"/>
                <w:sz w:val="21"/>
                <w:szCs w:val="21"/>
                <w:bdr w:val="none" w:sz="0" w:space="0" w:color="auto" w:frame="1"/>
                <w:lang w:eastAsia="tr-TR"/>
              </w:rPr>
            </w:pPr>
            <w:r w:rsidRPr="00AE16CC">
              <w:rPr>
                <w:rFonts w:ascii="Times New Roman" w:eastAsia="Times New Roman" w:hAnsi="Times New Roman" w:cs="Times New Roman"/>
                <w:b/>
                <w:bdr w:val="none" w:sz="0" w:space="0" w:color="auto" w:frame="1"/>
                <w:lang w:eastAsia="tr-TR"/>
              </w:rPr>
              <w:t>YÜKSEK LİSANS</w:t>
            </w:r>
          </w:p>
        </w:tc>
        <w:tc>
          <w:tcPr>
            <w:tcW w:w="3022" w:type="dxa"/>
          </w:tcPr>
          <w:p w:rsidR="00690C6C" w:rsidRDefault="00904D1D" w:rsidP="00904D1D">
            <w:pPr>
              <w:textAlignment w:val="baseline"/>
              <w:rPr>
                <w:rFonts w:ascii="Helvetica" w:eastAsia="Times New Roman" w:hAnsi="Helvetica" w:cs="Helvetica"/>
                <w:b/>
                <w:sz w:val="21"/>
                <w:szCs w:val="21"/>
                <w:bdr w:val="none" w:sz="0" w:space="0" w:color="auto" w:frame="1"/>
                <w:lang w:eastAsia="tr-TR"/>
              </w:rPr>
            </w:pPr>
            <w:r>
              <w:rPr>
                <w:rFonts w:ascii="Times New Roman" w:eastAsia="Times New Roman" w:hAnsi="Times New Roman" w:cs="Times New Roman"/>
                <w:b/>
                <w:bdr w:val="none" w:sz="0" w:space="0" w:color="auto" w:frame="1"/>
                <w:lang w:eastAsia="tr-TR"/>
              </w:rPr>
              <w:t>40</w:t>
            </w:r>
            <w:r w:rsidR="00690C6C">
              <w:rPr>
                <w:rFonts w:ascii="Times New Roman" w:eastAsia="Times New Roman" w:hAnsi="Times New Roman" w:cs="Times New Roman"/>
                <w:b/>
                <w:bdr w:val="none" w:sz="0" w:space="0" w:color="auto" w:frame="1"/>
                <w:lang w:eastAsia="tr-TR"/>
              </w:rPr>
              <w:t xml:space="preserve"> (</w:t>
            </w:r>
            <w:r>
              <w:rPr>
                <w:rFonts w:ascii="Times New Roman" w:eastAsia="Times New Roman" w:hAnsi="Times New Roman" w:cs="Times New Roman"/>
                <w:b/>
                <w:bdr w:val="none" w:sz="0" w:space="0" w:color="auto" w:frame="1"/>
                <w:lang w:eastAsia="tr-TR"/>
              </w:rPr>
              <w:t>kırk</w:t>
            </w:r>
            <w:r w:rsidR="00690C6C">
              <w:rPr>
                <w:rFonts w:ascii="Times New Roman" w:eastAsia="Times New Roman" w:hAnsi="Times New Roman" w:cs="Times New Roman"/>
                <w:b/>
                <w:bdr w:val="none" w:sz="0" w:space="0" w:color="auto" w:frame="1"/>
                <w:lang w:eastAsia="tr-TR"/>
              </w:rPr>
              <w:t>)</w:t>
            </w:r>
          </w:p>
        </w:tc>
        <w:tc>
          <w:tcPr>
            <w:tcW w:w="3398" w:type="dxa"/>
          </w:tcPr>
          <w:p w:rsidR="00690C6C" w:rsidRDefault="00690C6C" w:rsidP="00690C6C">
            <w:pPr>
              <w:jc w:val="center"/>
              <w:textAlignment w:val="baseline"/>
              <w:rPr>
                <w:rFonts w:ascii="Helvetica" w:eastAsia="Times New Roman" w:hAnsi="Helvetica" w:cs="Helvetica"/>
                <w:b/>
                <w:color w:val="000000"/>
                <w:sz w:val="21"/>
                <w:szCs w:val="21"/>
                <w:bdr w:val="none" w:sz="0" w:space="0" w:color="auto" w:frame="1"/>
                <w:lang w:eastAsia="tr-TR"/>
              </w:rPr>
            </w:pPr>
            <w:r>
              <w:rPr>
                <w:rFonts w:ascii="Times New Roman" w:eastAsia="Times New Roman" w:hAnsi="Times New Roman" w:cs="Times New Roman"/>
                <w:b/>
                <w:bdr w:val="none" w:sz="0" w:space="0" w:color="auto" w:frame="1"/>
                <w:lang w:eastAsia="tr-TR"/>
              </w:rPr>
              <w:t>10 (on)</w:t>
            </w:r>
          </w:p>
        </w:tc>
      </w:tr>
      <w:tr w:rsidR="00690C6C" w:rsidTr="008A75EB">
        <w:tc>
          <w:tcPr>
            <w:tcW w:w="3210" w:type="dxa"/>
          </w:tcPr>
          <w:p w:rsidR="00690C6C" w:rsidRDefault="00690C6C" w:rsidP="00690C6C">
            <w:pPr>
              <w:textAlignment w:val="baseline"/>
              <w:rPr>
                <w:rFonts w:ascii="Helvetica" w:eastAsia="Times New Roman" w:hAnsi="Helvetica" w:cs="Helvetica"/>
                <w:b/>
                <w:color w:val="000000"/>
                <w:sz w:val="21"/>
                <w:szCs w:val="21"/>
                <w:bdr w:val="none" w:sz="0" w:space="0" w:color="auto" w:frame="1"/>
                <w:lang w:eastAsia="tr-TR"/>
              </w:rPr>
            </w:pPr>
            <w:r w:rsidRPr="00AE16CC">
              <w:rPr>
                <w:rFonts w:ascii="Times New Roman" w:eastAsia="Times New Roman" w:hAnsi="Times New Roman" w:cs="Times New Roman"/>
                <w:b/>
                <w:bdr w:val="none" w:sz="0" w:space="0" w:color="auto" w:frame="1"/>
                <w:lang w:eastAsia="tr-TR"/>
              </w:rPr>
              <w:t>TEZSİZ YÜKSEK LİSANS</w:t>
            </w:r>
          </w:p>
        </w:tc>
        <w:tc>
          <w:tcPr>
            <w:tcW w:w="3022" w:type="dxa"/>
          </w:tcPr>
          <w:p w:rsidR="00690C6C" w:rsidRDefault="00904D1D" w:rsidP="00904D1D">
            <w:pPr>
              <w:textAlignment w:val="baseline"/>
              <w:rPr>
                <w:rFonts w:ascii="Helvetica" w:eastAsia="Times New Roman" w:hAnsi="Helvetica" w:cs="Helvetica"/>
                <w:b/>
                <w:sz w:val="21"/>
                <w:szCs w:val="21"/>
                <w:bdr w:val="none" w:sz="0" w:space="0" w:color="auto" w:frame="1"/>
                <w:lang w:eastAsia="tr-TR"/>
              </w:rPr>
            </w:pPr>
            <w:r>
              <w:rPr>
                <w:rFonts w:ascii="Times New Roman" w:eastAsia="Times New Roman" w:hAnsi="Times New Roman" w:cs="Times New Roman"/>
                <w:b/>
                <w:bdr w:val="none" w:sz="0" w:space="0" w:color="auto" w:frame="1"/>
                <w:lang w:eastAsia="tr-TR"/>
              </w:rPr>
              <w:t>80</w:t>
            </w:r>
            <w:r w:rsidR="00690C6C">
              <w:rPr>
                <w:rFonts w:ascii="Times New Roman" w:eastAsia="Times New Roman" w:hAnsi="Times New Roman" w:cs="Times New Roman"/>
                <w:b/>
                <w:bdr w:val="none" w:sz="0" w:space="0" w:color="auto" w:frame="1"/>
                <w:lang w:eastAsia="tr-TR"/>
              </w:rPr>
              <w:t xml:space="preserve"> (</w:t>
            </w:r>
            <w:r>
              <w:rPr>
                <w:rFonts w:ascii="Times New Roman" w:eastAsia="Times New Roman" w:hAnsi="Times New Roman" w:cs="Times New Roman"/>
                <w:b/>
                <w:bdr w:val="none" w:sz="0" w:space="0" w:color="auto" w:frame="1"/>
                <w:lang w:eastAsia="tr-TR"/>
              </w:rPr>
              <w:t>seksen</w:t>
            </w:r>
            <w:r w:rsidR="00690C6C">
              <w:rPr>
                <w:rFonts w:ascii="Times New Roman" w:eastAsia="Times New Roman" w:hAnsi="Times New Roman" w:cs="Times New Roman"/>
                <w:b/>
                <w:bdr w:val="none" w:sz="0" w:space="0" w:color="auto" w:frame="1"/>
                <w:lang w:eastAsia="tr-TR"/>
              </w:rPr>
              <w:t>)</w:t>
            </w:r>
          </w:p>
        </w:tc>
        <w:tc>
          <w:tcPr>
            <w:tcW w:w="3398" w:type="dxa"/>
          </w:tcPr>
          <w:p w:rsidR="00690C6C" w:rsidRDefault="00690C6C" w:rsidP="00690C6C">
            <w:pPr>
              <w:jc w:val="center"/>
              <w:textAlignment w:val="baseline"/>
              <w:rPr>
                <w:rFonts w:ascii="Helvetica" w:eastAsia="Times New Roman" w:hAnsi="Helvetica" w:cs="Helvetica"/>
                <w:b/>
                <w:color w:val="000000"/>
                <w:sz w:val="21"/>
                <w:szCs w:val="21"/>
                <w:bdr w:val="none" w:sz="0" w:space="0" w:color="auto" w:frame="1"/>
                <w:lang w:eastAsia="tr-TR"/>
              </w:rPr>
            </w:pPr>
            <w:r>
              <w:rPr>
                <w:rFonts w:ascii="Times New Roman" w:eastAsia="Times New Roman" w:hAnsi="Times New Roman" w:cs="Times New Roman"/>
                <w:b/>
                <w:bdr w:val="none" w:sz="0" w:space="0" w:color="auto" w:frame="1"/>
                <w:lang w:eastAsia="tr-TR"/>
              </w:rPr>
              <w:t>10 (on)</w:t>
            </w:r>
          </w:p>
        </w:tc>
      </w:tr>
      <w:tr w:rsidR="00690C6C" w:rsidTr="008A75EB">
        <w:tc>
          <w:tcPr>
            <w:tcW w:w="3210" w:type="dxa"/>
          </w:tcPr>
          <w:p w:rsidR="00690C6C" w:rsidRDefault="00690C6C" w:rsidP="00690C6C">
            <w:pPr>
              <w:textAlignment w:val="baseline"/>
              <w:rPr>
                <w:rFonts w:ascii="Helvetica" w:eastAsia="Times New Roman" w:hAnsi="Helvetica" w:cs="Helvetica"/>
                <w:b/>
                <w:color w:val="000000"/>
                <w:sz w:val="21"/>
                <w:szCs w:val="21"/>
                <w:bdr w:val="none" w:sz="0" w:space="0" w:color="auto" w:frame="1"/>
                <w:lang w:eastAsia="tr-TR"/>
              </w:rPr>
            </w:pPr>
            <w:r w:rsidRPr="00AE16CC">
              <w:rPr>
                <w:rFonts w:ascii="Times New Roman" w:eastAsia="Times New Roman" w:hAnsi="Times New Roman" w:cs="Times New Roman"/>
                <w:b/>
                <w:bdr w:val="none" w:sz="0" w:space="0" w:color="auto" w:frame="1"/>
                <w:lang w:eastAsia="tr-TR"/>
              </w:rPr>
              <w:t>DOKTORA  </w:t>
            </w:r>
          </w:p>
        </w:tc>
        <w:tc>
          <w:tcPr>
            <w:tcW w:w="3022" w:type="dxa"/>
          </w:tcPr>
          <w:p w:rsidR="00690C6C" w:rsidRDefault="00904D1D" w:rsidP="00904D1D">
            <w:pPr>
              <w:textAlignment w:val="baseline"/>
              <w:rPr>
                <w:rFonts w:ascii="Helvetica" w:eastAsia="Times New Roman" w:hAnsi="Helvetica" w:cs="Helvetica"/>
                <w:b/>
                <w:sz w:val="21"/>
                <w:szCs w:val="21"/>
                <w:bdr w:val="none" w:sz="0" w:space="0" w:color="auto" w:frame="1"/>
                <w:lang w:eastAsia="tr-TR"/>
              </w:rPr>
            </w:pPr>
            <w:r>
              <w:rPr>
                <w:rFonts w:ascii="Times New Roman" w:eastAsia="Times New Roman" w:hAnsi="Times New Roman" w:cs="Times New Roman"/>
                <w:b/>
                <w:bdr w:val="none" w:sz="0" w:space="0" w:color="auto" w:frame="1"/>
                <w:lang w:eastAsia="tr-TR"/>
              </w:rPr>
              <w:t>20</w:t>
            </w:r>
            <w:r w:rsidR="00690C6C">
              <w:rPr>
                <w:rFonts w:ascii="Times New Roman" w:eastAsia="Times New Roman" w:hAnsi="Times New Roman" w:cs="Times New Roman"/>
                <w:b/>
                <w:bdr w:val="none" w:sz="0" w:space="0" w:color="auto" w:frame="1"/>
                <w:lang w:eastAsia="tr-TR"/>
              </w:rPr>
              <w:t xml:space="preserve"> (</w:t>
            </w:r>
            <w:r>
              <w:rPr>
                <w:rFonts w:ascii="Times New Roman" w:eastAsia="Times New Roman" w:hAnsi="Times New Roman" w:cs="Times New Roman"/>
                <w:b/>
                <w:bdr w:val="none" w:sz="0" w:space="0" w:color="auto" w:frame="1"/>
                <w:lang w:eastAsia="tr-TR"/>
              </w:rPr>
              <w:t>yirmi</w:t>
            </w:r>
            <w:r w:rsidR="00690C6C">
              <w:rPr>
                <w:rFonts w:ascii="Times New Roman" w:eastAsia="Times New Roman" w:hAnsi="Times New Roman" w:cs="Times New Roman"/>
                <w:b/>
                <w:bdr w:val="none" w:sz="0" w:space="0" w:color="auto" w:frame="1"/>
                <w:lang w:eastAsia="tr-TR"/>
              </w:rPr>
              <w:t>)</w:t>
            </w:r>
          </w:p>
        </w:tc>
        <w:tc>
          <w:tcPr>
            <w:tcW w:w="3398" w:type="dxa"/>
          </w:tcPr>
          <w:p w:rsidR="00690C6C" w:rsidRDefault="00690C6C" w:rsidP="00690C6C">
            <w:pPr>
              <w:jc w:val="center"/>
              <w:textAlignment w:val="baseline"/>
              <w:rPr>
                <w:rFonts w:ascii="Helvetica" w:eastAsia="Times New Roman" w:hAnsi="Helvetica" w:cs="Helvetica"/>
                <w:b/>
                <w:color w:val="000000"/>
                <w:sz w:val="21"/>
                <w:szCs w:val="21"/>
                <w:bdr w:val="none" w:sz="0" w:space="0" w:color="auto" w:frame="1"/>
                <w:lang w:eastAsia="tr-TR"/>
              </w:rPr>
            </w:pPr>
            <w:r>
              <w:rPr>
                <w:rFonts w:ascii="Times New Roman" w:eastAsia="Times New Roman" w:hAnsi="Times New Roman" w:cs="Times New Roman"/>
                <w:b/>
                <w:bdr w:val="none" w:sz="0" w:space="0" w:color="auto" w:frame="1"/>
                <w:lang w:eastAsia="tr-TR"/>
              </w:rPr>
              <w:t>10 (on)</w:t>
            </w:r>
          </w:p>
        </w:tc>
      </w:tr>
    </w:tbl>
    <w:p w:rsidR="00B87988" w:rsidRPr="007E3DC5" w:rsidRDefault="00B87988" w:rsidP="00B87988">
      <w:pPr>
        <w:shd w:val="clear" w:color="auto" w:fill="FFFFFF"/>
        <w:spacing w:after="0" w:line="240" w:lineRule="auto"/>
        <w:jc w:val="both"/>
        <w:rPr>
          <w:rFonts w:ascii="Times New Roman" w:eastAsia="Times New Roman" w:hAnsi="Times New Roman" w:cs="Times New Roman"/>
          <w:lang w:eastAsia="tr-TR"/>
        </w:rPr>
      </w:pPr>
    </w:p>
    <w:p w:rsidR="00690C6C" w:rsidRDefault="00690C6C" w:rsidP="00690C6C">
      <w:pPr>
        <w:shd w:val="clear" w:color="auto" w:fill="FFFFFF"/>
        <w:spacing w:after="0" w:line="240" w:lineRule="auto"/>
        <w:textAlignment w:val="baseline"/>
        <w:outlineLvl w:val="2"/>
        <w:rPr>
          <w:rFonts w:ascii="Times New Roman" w:eastAsia="Times New Roman" w:hAnsi="Times New Roman" w:cs="Times New Roman"/>
          <w:b/>
          <w:bCs/>
          <w:lang w:eastAsia="tr-TR"/>
        </w:rPr>
      </w:pPr>
      <w:r>
        <w:rPr>
          <w:rFonts w:ascii="Times New Roman" w:eastAsia="Times New Roman" w:hAnsi="Times New Roman" w:cs="Times New Roman"/>
          <w:b/>
          <w:bCs/>
          <w:u w:val="single"/>
          <w:lang w:eastAsia="tr-TR"/>
        </w:rPr>
        <w:t>MÜRACAAT TARİHLERİ</w:t>
      </w:r>
    </w:p>
    <w:p w:rsidR="00690C6C" w:rsidRDefault="00690C6C" w:rsidP="00690C6C">
      <w:pPr>
        <w:shd w:val="clear" w:color="auto" w:fill="FFFFFF"/>
        <w:tabs>
          <w:tab w:val="left" w:pos="2694"/>
        </w:tabs>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MÜRACAAT TARİHİ</w:t>
      </w:r>
      <w:r>
        <w:rPr>
          <w:rFonts w:ascii="Times New Roman" w:eastAsia="Times New Roman" w:hAnsi="Times New Roman" w:cs="Times New Roman"/>
          <w:bdr w:val="none" w:sz="0" w:space="0" w:color="auto" w:frame="1"/>
          <w:lang w:eastAsia="tr-TR"/>
        </w:rPr>
        <w:tab/>
        <w:t>: 05 Ağustos  -01 Eylül 2024</w:t>
      </w:r>
    </w:p>
    <w:p w:rsidR="00690C6C" w:rsidRDefault="00690C6C" w:rsidP="00690C6C">
      <w:pPr>
        <w:shd w:val="clear" w:color="auto" w:fill="FFFFFF"/>
        <w:tabs>
          <w:tab w:val="left" w:pos="2694"/>
        </w:tabs>
        <w:spacing w:after="0" w:line="240" w:lineRule="auto"/>
        <w:ind w:left="3540" w:hanging="3540"/>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BİLİM SINAVI</w:t>
      </w:r>
      <w:r>
        <w:rPr>
          <w:rFonts w:ascii="Times New Roman" w:eastAsia="Times New Roman" w:hAnsi="Times New Roman" w:cs="Times New Roman"/>
          <w:bdr w:val="none" w:sz="0" w:space="0" w:color="auto" w:frame="1"/>
          <w:lang w:eastAsia="tr-TR"/>
        </w:rPr>
        <w:tab/>
        <w:t>: 02 Eylül 2024 (Pazartesi)   (Saat 10.00) (Doktora ve Tezli Yüksek Lisans)</w:t>
      </w:r>
    </w:p>
    <w:p w:rsidR="00690C6C" w:rsidRDefault="00690C6C" w:rsidP="00690C6C">
      <w:pPr>
        <w:shd w:val="clear" w:color="auto" w:fill="FFFFFF"/>
        <w:tabs>
          <w:tab w:val="left" w:pos="2694"/>
        </w:tabs>
        <w:spacing w:after="0" w:line="240" w:lineRule="auto"/>
        <w:ind w:left="3540" w:hanging="3540"/>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 xml:space="preserve">SINAVA TABİ </w:t>
      </w:r>
    </w:p>
    <w:p w:rsidR="00690C6C" w:rsidRDefault="00690C6C" w:rsidP="00690C6C">
      <w:pPr>
        <w:shd w:val="clear" w:color="auto" w:fill="FFFFFF"/>
        <w:tabs>
          <w:tab w:val="left" w:pos="2694"/>
        </w:tabs>
        <w:spacing w:after="0" w:line="240" w:lineRule="auto"/>
        <w:ind w:left="3540" w:hanging="3540"/>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TUTULACAK ALAN</w:t>
      </w:r>
      <w:r>
        <w:rPr>
          <w:rFonts w:ascii="Times New Roman" w:eastAsia="Times New Roman" w:hAnsi="Times New Roman" w:cs="Times New Roman"/>
          <w:bdr w:val="none" w:sz="0" w:space="0" w:color="auto" w:frame="1"/>
          <w:lang w:eastAsia="tr-TR"/>
        </w:rPr>
        <w:tab/>
        <w:t>: Atatürk İlkeleri ve İnkılap Tarihi</w:t>
      </w:r>
    </w:p>
    <w:p w:rsidR="00690C6C" w:rsidRDefault="00690C6C" w:rsidP="00690C6C">
      <w:pPr>
        <w:shd w:val="clear" w:color="auto" w:fill="FFFFFF"/>
        <w:tabs>
          <w:tab w:val="left" w:pos="2694"/>
        </w:tabs>
        <w:spacing w:after="0" w:line="240" w:lineRule="auto"/>
        <w:ind w:left="3540" w:hanging="3540"/>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MÜLAKAT</w:t>
      </w:r>
      <w:r>
        <w:rPr>
          <w:rFonts w:ascii="Times New Roman" w:eastAsia="Times New Roman" w:hAnsi="Times New Roman" w:cs="Times New Roman"/>
          <w:bdr w:val="none" w:sz="0" w:space="0" w:color="auto" w:frame="1"/>
          <w:lang w:eastAsia="tr-TR"/>
        </w:rPr>
        <w:tab/>
        <w:t>: 02 Eylül 2024 (Pazartesi)      (Saat 13.30) (Doktora ve Tezli Yüksek Lisans)</w:t>
      </w:r>
    </w:p>
    <w:p w:rsidR="00690C6C" w:rsidRDefault="00690C6C" w:rsidP="00690C6C">
      <w:pPr>
        <w:shd w:val="clear" w:color="auto" w:fill="FFFFFF"/>
        <w:tabs>
          <w:tab w:val="left" w:pos="2694"/>
        </w:tabs>
        <w:spacing w:after="0" w:line="240" w:lineRule="auto"/>
        <w:ind w:left="3540" w:hanging="3540"/>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KOMPOZİSYON</w:t>
      </w:r>
      <w:r>
        <w:rPr>
          <w:rFonts w:ascii="Times New Roman" w:eastAsia="Times New Roman" w:hAnsi="Times New Roman" w:cs="Times New Roman"/>
          <w:lang w:eastAsia="tr-TR"/>
        </w:rPr>
        <w:tab/>
        <w:t xml:space="preserve">: </w:t>
      </w:r>
      <w:r>
        <w:rPr>
          <w:rFonts w:ascii="Times New Roman" w:eastAsia="Times New Roman" w:hAnsi="Times New Roman" w:cs="Times New Roman"/>
          <w:bdr w:val="none" w:sz="0" w:space="0" w:color="auto" w:frame="1"/>
          <w:lang w:eastAsia="tr-TR"/>
        </w:rPr>
        <w:t xml:space="preserve">02 Eylül 2024 (Pazartesi)   </w:t>
      </w:r>
      <w:r>
        <w:rPr>
          <w:rFonts w:ascii="Times New Roman" w:eastAsia="Times New Roman" w:hAnsi="Times New Roman" w:cs="Times New Roman"/>
          <w:lang w:eastAsia="tr-TR"/>
        </w:rPr>
        <w:t xml:space="preserve">   (Saat 15.30) (Tezsiz Yüksek Lisans)</w:t>
      </w:r>
    </w:p>
    <w:p w:rsidR="00690C6C" w:rsidRDefault="00690C6C" w:rsidP="00690C6C">
      <w:pPr>
        <w:shd w:val="clear" w:color="auto" w:fill="FFFFFF"/>
        <w:tabs>
          <w:tab w:val="left" w:pos="2694"/>
          <w:tab w:val="left" w:pos="2977"/>
          <w:tab w:val="left" w:pos="3544"/>
        </w:tabs>
        <w:spacing w:after="0" w:line="240" w:lineRule="auto"/>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SINAV YERİ</w:t>
      </w:r>
      <w:r>
        <w:rPr>
          <w:rFonts w:ascii="Times New Roman" w:eastAsia="Times New Roman" w:hAnsi="Times New Roman" w:cs="Times New Roman"/>
          <w:bdr w:val="none" w:sz="0" w:space="0" w:color="auto" w:frame="1"/>
          <w:lang w:eastAsia="tr-TR"/>
        </w:rPr>
        <w:tab/>
        <w:t xml:space="preserve">: DEÜ Atatürk İlkeleri ve İnkılap Tarihi Enstitüsü (Derslik) </w:t>
      </w:r>
      <w:r>
        <w:rPr>
          <w:rFonts w:ascii="Times New Roman" w:eastAsia="Times New Roman" w:hAnsi="Times New Roman" w:cs="Times New Roman"/>
          <w:b/>
          <w:bCs/>
          <w:bdr w:val="none" w:sz="0" w:space="0" w:color="auto" w:frame="1"/>
          <w:lang w:eastAsia="tr-TR"/>
        </w:rPr>
        <w:t>(*)</w:t>
      </w:r>
    </w:p>
    <w:p w:rsidR="00690C6C" w:rsidRDefault="00690C6C" w:rsidP="00690C6C">
      <w:pPr>
        <w:shd w:val="clear" w:color="auto" w:fill="FFFFFF"/>
        <w:tabs>
          <w:tab w:val="left" w:pos="2694"/>
          <w:tab w:val="left" w:pos="2977"/>
          <w:tab w:val="left" w:pos="3544"/>
        </w:tabs>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SINAV SONUÇ İLANI</w:t>
      </w:r>
      <w:r>
        <w:rPr>
          <w:rFonts w:ascii="Times New Roman" w:eastAsia="Times New Roman" w:hAnsi="Times New Roman" w:cs="Times New Roman"/>
          <w:bdr w:val="none" w:sz="0" w:space="0" w:color="auto" w:frame="1"/>
          <w:lang w:eastAsia="tr-TR"/>
        </w:rPr>
        <w:tab/>
        <w:t>: 04 Eylül 2024 (Çarşamba)</w:t>
      </w:r>
    </w:p>
    <w:p w:rsidR="00690C6C" w:rsidRDefault="00690C6C" w:rsidP="00690C6C">
      <w:pPr>
        <w:shd w:val="clear" w:color="auto" w:fill="FFFFFF"/>
        <w:tabs>
          <w:tab w:val="left" w:pos="2694"/>
        </w:tabs>
        <w:spacing w:after="0" w:line="240" w:lineRule="auto"/>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KESİN KAYIT TARİHİ</w:t>
      </w:r>
      <w:r>
        <w:rPr>
          <w:rFonts w:ascii="Times New Roman" w:eastAsia="Times New Roman" w:hAnsi="Times New Roman" w:cs="Times New Roman"/>
          <w:bdr w:val="none" w:sz="0" w:space="0" w:color="auto" w:frame="1"/>
          <w:lang w:eastAsia="tr-TR"/>
        </w:rPr>
        <w:tab/>
        <w:t>: 05-06 Eylül 2024</w:t>
      </w:r>
    </w:p>
    <w:p w:rsidR="00605EA5" w:rsidRDefault="00605EA5" w:rsidP="00690C6C">
      <w:pPr>
        <w:shd w:val="clear" w:color="auto" w:fill="FFFFFF"/>
        <w:tabs>
          <w:tab w:val="left" w:pos="2694"/>
        </w:tabs>
        <w:spacing w:after="0" w:line="240" w:lineRule="auto"/>
        <w:textAlignment w:val="baseline"/>
        <w:rPr>
          <w:rFonts w:ascii="Times New Roman" w:eastAsia="Times New Roman" w:hAnsi="Times New Roman" w:cs="Times New Roman"/>
          <w:bdr w:val="none" w:sz="0" w:space="0" w:color="auto" w:frame="1"/>
          <w:lang w:eastAsia="tr-TR"/>
        </w:rPr>
      </w:pPr>
    </w:p>
    <w:p w:rsidR="00605EA5" w:rsidRDefault="00605EA5" w:rsidP="00605EA5">
      <w:pPr>
        <w:shd w:val="clear" w:color="auto" w:fill="FFFFFF"/>
        <w:spacing w:after="0" w:line="240" w:lineRule="auto"/>
        <w:jc w:val="both"/>
        <w:rPr>
          <w:rFonts w:ascii="Times New Roman" w:eastAsia="Times New Roman" w:hAnsi="Times New Roman" w:cs="Times New Roman"/>
          <w:b/>
          <w:bCs/>
          <w:lang w:eastAsia="tr-TR"/>
        </w:rPr>
      </w:pPr>
      <w:r w:rsidRPr="008955D2">
        <w:rPr>
          <w:rFonts w:ascii="Times New Roman" w:eastAsia="Times New Roman" w:hAnsi="Times New Roman" w:cs="Times New Roman"/>
          <w:b/>
          <w:bCs/>
          <w:lang w:eastAsia="tr-TR"/>
        </w:rPr>
        <w:t>(*) Sınav yeri ile ilgili değişiklik olması halinde bilgilendirme yapılacaktır.</w:t>
      </w:r>
    </w:p>
    <w:p w:rsidR="00F53DF1" w:rsidRPr="007E3DC5" w:rsidRDefault="00F53DF1" w:rsidP="00B87988">
      <w:pPr>
        <w:shd w:val="clear" w:color="auto" w:fill="FFFFFF"/>
        <w:spacing w:after="0" w:line="240" w:lineRule="auto"/>
        <w:jc w:val="both"/>
        <w:rPr>
          <w:rFonts w:ascii="Times New Roman" w:eastAsia="Times New Roman" w:hAnsi="Times New Roman" w:cs="Times New Roman"/>
          <w:lang w:eastAsia="tr-TR"/>
        </w:rPr>
      </w:pPr>
    </w:p>
    <w:p w:rsidR="00190252" w:rsidRPr="007E3DC5" w:rsidRDefault="00B87988" w:rsidP="007E3DC5">
      <w:pPr>
        <w:shd w:val="clear" w:color="auto" w:fill="FFFFFF"/>
        <w:spacing w:after="0" w:line="240" w:lineRule="auto"/>
        <w:jc w:val="both"/>
        <w:rPr>
          <w:rFonts w:ascii="Times New Roman" w:eastAsia="Times New Roman" w:hAnsi="Times New Roman" w:cs="Times New Roman"/>
          <w:b/>
          <w:bCs/>
          <w:u w:val="single"/>
          <w:lang w:eastAsia="tr-TR"/>
        </w:rPr>
      </w:pPr>
      <w:r w:rsidRPr="007E3DC5">
        <w:rPr>
          <w:rFonts w:ascii="Times New Roman" w:eastAsia="Times New Roman" w:hAnsi="Times New Roman" w:cs="Times New Roman"/>
          <w:b/>
          <w:bCs/>
          <w:u w:val="single"/>
          <w:lang w:eastAsia="tr-TR"/>
        </w:rPr>
        <w:t>BAŞVURU ŞARTLARI:</w:t>
      </w:r>
    </w:p>
    <w:p w:rsidR="007E3DC5" w:rsidRPr="007E3DC5" w:rsidRDefault="007E3DC5" w:rsidP="007E3DC5">
      <w:pPr>
        <w:shd w:val="clear" w:color="auto" w:fill="FFFFFF"/>
        <w:spacing w:after="0" w:line="240" w:lineRule="auto"/>
        <w:jc w:val="both"/>
        <w:rPr>
          <w:rFonts w:ascii="Times New Roman" w:eastAsia="Times New Roman" w:hAnsi="Times New Roman" w:cs="Times New Roman"/>
          <w:b/>
          <w:u w:val="single"/>
          <w:lang w:eastAsia="tr-TR"/>
        </w:rPr>
      </w:pPr>
    </w:p>
    <w:p w:rsidR="008C04D5" w:rsidRPr="00CE725C" w:rsidRDefault="008C04D5" w:rsidP="008C04D5">
      <w:pPr>
        <w:shd w:val="clear" w:color="auto" w:fill="FFFFFF"/>
        <w:spacing w:after="120" w:line="240" w:lineRule="auto"/>
        <w:ind w:left="720"/>
        <w:jc w:val="both"/>
        <w:rPr>
          <w:rFonts w:ascii="Times New Roman" w:eastAsia="Times New Roman" w:hAnsi="Times New Roman" w:cs="Times New Roman"/>
          <w:b/>
          <w:lang w:eastAsia="tr-TR"/>
        </w:rPr>
      </w:pPr>
      <w:r w:rsidRPr="00CE725C">
        <w:rPr>
          <w:rFonts w:ascii="Times New Roman" w:eastAsia="Times New Roman" w:hAnsi="Times New Roman" w:cs="Times New Roman"/>
          <w:b/>
          <w:lang w:eastAsia="tr-TR"/>
        </w:rPr>
        <w:t>YÜKSEK LİSANS İÇİN:</w:t>
      </w:r>
    </w:p>
    <w:p w:rsidR="008C04D5" w:rsidRPr="00CE725C" w:rsidRDefault="008C04D5" w:rsidP="008C04D5">
      <w:pPr>
        <w:numPr>
          <w:ilvl w:val="0"/>
          <w:numId w:val="2"/>
        </w:numPr>
        <w:shd w:val="clear" w:color="auto" w:fill="FFFFFF"/>
        <w:spacing w:after="120" w:line="240" w:lineRule="auto"/>
        <w:ind w:left="714" w:hanging="357"/>
        <w:jc w:val="both"/>
        <w:rPr>
          <w:rFonts w:ascii="Times New Roman" w:eastAsia="Times New Roman" w:hAnsi="Times New Roman" w:cs="Times New Roman"/>
          <w:lang w:eastAsia="tr-TR"/>
        </w:rPr>
      </w:pPr>
      <w:r w:rsidRPr="00CE725C">
        <w:rPr>
          <w:rFonts w:ascii="Times New Roman" w:hAnsi="Times New Roman" w:cs="Times New Roman"/>
          <w:lang w:eastAsia="tr-TR"/>
        </w:rPr>
        <w:t>Yüksek lisans programına başvurabilmek için adayların, lisans diplomasına sahip olmaları veya lisans eğitiminin son yıl/yarıyılında olmaları</w:t>
      </w:r>
      <w:r>
        <w:rPr>
          <w:rFonts w:ascii="Times New Roman" w:hAnsi="Times New Roman" w:cs="Times New Roman"/>
          <w:lang w:eastAsia="tr-TR"/>
        </w:rPr>
        <w:t xml:space="preserve"> </w:t>
      </w:r>
      <w:r w:rsidRPr="002F409E">
        <w:rPr>
          <w:rFonts w:ascii="Times New Roman" w:hAnsi="Times New Roman" w:cs="Times New Roman"/>
          <w:lang w:eastAsia="tr-TR"/>
        </w:rPr>
        <w:t>gerekir.</w:t>
      </w:r>
    </w:p>
    <w:p w:rsidR="008C04D5" w:rsidRPr="00CE725C" w:rsidRDefault="008C04D5" w:rsidP="008C04D5">
      <w:pPr>
        <w:numPr>
          <w:ilvl w:val="0"/>
          <w:numId w:val="2"/>
        </w:numPr>
        <w:shd w:val="clear" w:color="auto" w:fill="FFFFFF"/>
        <w:spacing w:after="120" w:line="240" w:lineRule="auto"/>
        <w:ind w:left="714" w:hanging="357"/>
        <w:jc w:val="both"/>
        <w:rPr>
          <w:rFonts w:ascii="Times New Roman" w:eastAsia="Times New Roman" w:hAnsi="Times New Roman" w:cs="Times New Roman"/>
          <w:lang w:eastAsia="tr-TR"/>
        </w:rPr>
      </w:pPr>
      <w:proofErr w:type="gramStart"/>
      <w:r w:rsidRPr="00CE725C">
        <w:rPr>
          <w:rFonts w:ascii="Times New Roman" w:eastAsia="Times New Roman" w:hAnsi="Times New Roman" w:cs="Times New Roman"/>
          <w:lang w:eastAsia="tr-TR"/>
        </w:rPr>
        <w:t xml:space="preserve">ALES (EA/SÖZ); </w:t>
      </w:r>
      <w:r w:rsidRPr="00CE725C">
        <w:rPr>
          <w:rFonts w:ascii="Times New Roman" w:hAnsi="Times New Roman" w:cs="Times New Roman"/>
          <w:lang w:eastAsia="tr-TR"/>
        </w:rPr>
        <w:t>55 ALES puanına veya GRE ya da GMAT sınavlarından Senato tarafından belirlenen eşdeğer bir puana sahip olmaları gerekir</w:t>
      </w:r>
      <w:r w:rsidRPr="00CE725C">
        <w:rPr>
          <w:rFonts w:ascii="Times New Roman" w:eastAsia="Times New Roman" w:hAnsi="Times New Roman" w:cs="Times New Roman"/>
          <w:lang w:eastAsia="tr-TR"/>
        </w:rPr>
        <w:t xml:space="preserve"> (Sınavların sonuçları açıklandığı tarihten itibaren 5 yıl süre ile geçerlidir)</w:t>
      </w:r>
      <w:r w:rsidRPr="00CE725C">
        <w:rPr>
          <w:rFonts w:ascii="Times New Roman" w:hAnsi="Times New Roman" w:cs="Times New Roman"/>
          <w:lang w:eastAsia="tr-TR"/>
        </w:rPr>
        <w:t xml:space="preserve"> Ancak; Doktora/sanatta yeterlik/tıpta uzmanlık/diş hekimliğinde uzmanlık/veteriner hekimliğinde uzmanlık/eczacılıkta uzmanlık mezunlarının başvurularında, </w:t>
      </w:r>
      <w:r w:rsidRPr="00CE725C">
        <w:rPr>
          <w:rFonts w:ascii="Times New Roman" w:hAnsi="Times New Roman" w:cs="Times New Roman"/>
        </w:rPr>
        <w:t>ALES şartı aranmaz.</w:t>
      </w:r>
      <w:proofErr w:type="gramEnd"/>
    </w:p>
    <w:p w:rsidR="008C04D5" w:rsidRPr="007C7B95" w:rsidRDefault="008C04D5" w:rsidP="008C04D5">
      <w:pPr>
        <w:numPr>
          <w:ilvl w:val="0"/>
          <w:numId w:val="3"/>
        </w:numPr>
        <w:shd w:val="clear" w:color="auto" w:fill="FFFFFF"/>
        <w:spacing w:after="120" w:line="240" w:lineRule="auto"/>
        <w:ind w:left="714" w:hanging="357"/>
        <w:jc w:val="both"/>
        <w:textAlignment w:val="baseline"/>
        <w:rPr>
          <w:rFonts w:ascii="Times New Roman" w:eastAsia="Times New Roman" w:hAnsi="Times New Roman" w:cs="Times New Roman"/>
          <w:b/>
          <w:bCs/>
          <w:lang w:eastAsia="tr-TR"/>
        </w:rPr>
      </w:pPr>
      <w:r w:rsidRPr="00D53FA2">
        <w:rPr>
          <w:rFonts w:ascii="Times New Roman" w:eastAsia="Times New Roman" w:hAnsi="Times New Roman" w:cs="Times New Roman"/>
          <w:b/>
          <w:color w:val="000000"/>
          <w:bdr w:val="none" w:sz="0" w:space="0" w:color="auto" w:frame="1"/>
          <w:lang w:eastAsia="tr-TR"/>
        </w:rPr>
        <w:t xml:space="preserve">Tezli Yüksek Lisans Programı için Yabancı Dil Şartı </w:t>
      </w:r>
      <w:r w:rsidRPr="007C7B95">
        <w:rPr>
          <w:rFonts w:ascii="Times New Roman" w:eastAsia="Times New Roman" w:hAnsi="Times New Roman" w:cs="Times New Roman"/>
          <w:b/>
          <w:bCs/>
          <w:bdr w:val="none" w:sz="0" w:space="0" w:color="auto" w:frame="1"/>
          <w:lang w:eastAsia="tr-TR"/>
        </w:rPr>
        <w:t xml:space="preserve">aranmaz. </w:t>
      </w:r>
    </w:p>
    <w:p w:rsidR="008C04D5" w:rsidRPr="002D04F0" w:rsidRDefault="008C04D5" w:rsidP="008C04D5">
      <w:pPr>
        <w:numPr>
          <w:ilvl w:val="0"/>
          <w:numId w:val="3"/>
        </w:numPr>
        <w:shd w:val="clear" w:color="auto" w:fill="FFFFFF"/>
        <w:spacing w:after="120" w:line="240" w:lineRule="auto"/>
        <w:ind w:left="714" w:hanging="357"/>
        <w:jc w:val="both"/>
        <w:textAlignment w:val="baseline"/>
        <w:rPr>
          <w:rFonts w:ascii="Times New Roman" w:eastAsia="Times New Roman" w:hAnsi="Times New Roman" w:cs="Times New Roman"/>
          <w:strike/>
          <w:lang w:eastAsia="tr-TR"/>
        </w:rPr>
      </w:pPr>
      <w:r w:rsidRPr="00D53FA2">
        <w:rPr>
          <w:rFonts w:ascii="Times New Roman" w:eastAsia="Times New Roman" w:hAnsi="Times New Roman" w:cs="Times New Roman"/>
          <w:b/>
          <w:bCs/>
          <w:color w:val="000000"/>
          <w:lang w:eastAsia="tr-TR"/>
        </w:rPr>
        <w:t>Tezsiz Yüksek Lisans Programı için ALES ve Yabancı Dil Şartı aranmaz</w:t>
      </w:r>
      <w:r w:rsidRPr="002D04F0">
        <w:rPr>
          <w:rFonts w:ascii="Times New Roman" w:eastAsia="Times New Roman" w:hAnsi="Times New Roman" w:cs="Times New Roman"/>
          <w:b/>
          <w:bCs/>
          <w:lang w:eastAsia="tr-TR"/>
        </w:rPr>
        <w:t xml:space="preserve">. </w:t>
      </w:r>
    </w:p>
    <w:p w:rsidR="008C04D5" w:rsidRDefault="008C04D5" w:rsidP="008C04D5">
      <w:pPr>
        <w:numPr>
          <w:ilvl w:val="0"/>
          <w:numId w:val="3"/>
        </w:numPr>
        <w:shd w:val="clear" w:color="auto" w:fill="FFFFFF"/>
        <w:spacing w:after="120" w:line="240" w:lineRule="auto"/>
        <w:ind w:left="714" w:hanging="357"/>
        <w:jc w:val="both"/>
        <w:textAlignment w:val="baseline"/>
        <w:rPr>
          <w:rFonts w:ascii="Times New Roman" w:eastAsia="Times New Roman" w:hAnsi="Times New Roman" w:cs="Times New Roman"/>
          <w:lang w:eastAsia="tr-TR"/>
        </w:rPr>
      </w:pPr>
      <w:r w:rsidRPr="002D04F0">
        <w:rPr>
          <w:rFonts w:ascii="Times New Roman" w:eastAsia="Times New Roman" w:hAnsi="Times New Roman" w:cs="Times New Roman"/>
          <w:lang w:eastAsia="tr-TR"/>
        </w:rPr>
        <w:t xml:space="preserve">Başvuru sırasında henüz mezun olmamış olan son sınıf öğrencilerinin lisans kademesi </w:t>
      </w:r>
      <w:r w:rsidRPr="00CE725C">
        <w:rPr>
          <w:rFonts w:ascii="Times New Roman" w:eastAsia="Times New Roman" w:hAnsi="Times New Roman" w:cs="Times New Roman"/>
          <w:lang w:eastAsia="tr-TR"/>
        </w:rPr>
        <w:t>not ortalaması olarak</w:t>
      </w:r>
      <w:r>
        <w:rPr>
          <w:rFonts w:ascii="Times New Roman" w:eastAsia="Times New Roman" w:hAnsi="Times New Roman" w:cs="Times New Roman"/>
          <w:lang w:eastAsia="tr-TR"/>
        </w:rPr>
        <w:t>,</w:t>
      </w:r>
      <w:r w:rsidRPr="00CE725C">
        <w:rPr>
          <w:rFonts w:ascii="Times New Roman" w:eastAsia="Times New Roman" w:hAnsi="Times New Roman" w:cs="Times New Roman"/>
          <w:lang w:eastAsia="tr-TR"/>
        </w:rPr>
        <w:t xml:space="preserve"> güncel olan not ortalaması esas alınır</w:t>
      </w:r>
      <w:r w:rsidRPr="00CD6994">
        <w:rPr>
          <w:rFonts w:ascii="Times New Roman" w:eastAsia="Times New Roman" w:hAnsi="Times New Roman" w:cs="Times New Roman"/>
          <w:color w:val="2E74B5" w:themeColor="accent1" w:themeShade="BF"/>
          <w:lang w:eastAsia="tr-TR"/>
        </w:rPr>
        <w:t>.</w:t>
      </w:r>
      <w:r w:rsidRPr="00CE725C">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Aday, k</w:t>
      </w:r>
      <w:r w:rsidRPr="00CE725C">
        <w:rPr>
          <w:rFonts w:ascii="Times New Roman" w:eastAsia="Times New Roman" w:hAnsi="Times New Roman" w:cs="Times New Roman"/>
          <w:lang w:eastAsia="tr-TR"/>
        </w:rPr>
        <w:t xml:space="preserve">esin kayıt </w:t>
      </w:r>
      <w:r>
        <w:rPr>
          <w:rFonts w:ascii="Times New Roman" w:eastAsia="Times New Roman" w:hAnsi="Times New Roman" w:cs="Times New Roman"/>
          <w:lang w:eastAsia="tr-TR"/>
        </w:rPr>
        <w:t>sırasında,</w:t>
      </w:r>
      <w:r w:rsidRPr="00CE725C">
        <w:rPr>
          <w:rFonts w:ascii="Times New Roman" w:eastAsia="Times New Roman" w:hAnsi="Times New Roman" w:cs="Times New Roman"/>
          <w:lang w:eastAsia="tr-TR"/>
        </w:rPr>
        <w:t xml:space="preserve"> başvuruda beyan ettiği not ortalamasına ait transkripti ve mezuniyet belgesini öğrenci işlerine teslim eder).</w:t>
      </w:r>
    </w:p>
    <w:p w:rsidR="008C04D5" w:rsidRDefault="008C04D5" w:rsidP="00DC3758">
      <w:pPr>
        <w:shd w:val="clear" w:color="auto" w:fill="FFFFFF"/>
        <w:spacing w:after="120" w:line="240" w:lineRule="auto"/>
        <w:ind w:left="714"/>
        <w:jc w:val="both"/>
        <w:textAlignment w:val="baseline"/>
        <w:rPr>
          <w:rFonts w:ascii="Times New Roman" w:eastAsia="Times New Roman" w:hAnsi="Times New Roman" w:cs="Times New Roman"/>
          <w:lang w:eastAsia="tr-TR"/>
        </w:rPr>
      </w:pPr>
    </w:p>
    <w:p w:rsidR="008C04D5" w:rsidRPr="00CE725C" w:rsidRDefault="008C04D5" w:rsidP="008C04D5">
      <w:pPr>
        <w:shd w:val="clear" w:color="auto" w:fill="FFFFFF"/>
        <w:spacing w:after="120" w:line="240" w:lineRule="auto"/>
        <w:ind w:firstLine="708"/>
        <w:jc w:val="both"/>
        <w:rPr>
          <w:rFonts w:ascii="Times New Roman" w:eastAsia="Times New Roman" w:hAnsi="Times New Roman" w:cs="Times New Roman"/>
          <w:lang w:eastAsia="tr-TR"/>
        </w:rPr>
      </w:pPr>
      <w:r w:rsidRPr="00CE725C">
        <w:rPr>
          <w:rFonts w:ascii="Times New Roman" w:eastAsia="Times New Roman" w:hAnsi="Times New Roman" w:cs="Times New Roman"/>
          <w:b/>
          <w:bCs/>
          <w:lang w:eastAsia="tr-TR"/>
        </w:rPr>
        <w:t>DOKTORA İÇİN;</w:t>
      </w:r>
    </w:p>
    <w:p w:rsidR="008C04D5" w:rsidRPr="008C04D5" w:rsidRDefault="008C04D5" w:rsidP="003C24D6">
      <w:pPr>
        <w:numPr>
          <w:ilvl w:val="0"/>
          <w:numId w:val="4"/>
        </w:numPr>
        <w:shd w:val="clear" w:color="auto" w:fill="FFFFFF"/>
        <w:spacing w:after="120" w:line="240" w:lineRule="auto"/>
        <w:jc w:val="both"/>
        <w:rPr>
          <w:rFonts w:ascii="Times New Roman" w:eastAsia="Times New Roman" w:hAnsi="Times New Roman" w:cs="Times New Roman"/>
          <w:lang w:eastAsia="tr-TR"/>
        </w:rPr>
      </w:pPr>
      <w:r w:rsidRPr="008C04D5">
        <w:rPr>
          <w:rFonts w:ascii="Times New Roman" w:eastAsia="Times New Roman" w:hAnsi="Times New Roman" w:cs="Times New Roman"/>
          <w:lang w:eastAsia="tr-TR"/>
        </w:rPr>
        <w:t>Tezli Yüksek Lisans diplomasına sahip olmak.</w:t>
      </w:r>
    </w:p>
    <w:p w:rsidR="008C04D5" w:rsidRPr="002F409E" w:rsidRDefault="008C04D5" w:rsidP="008C04D5">
      <w:pPr>
        <w:numPr>
          <w:ilvl w:val="0"/>
          <w:numId w:val="4"/>
        </w:numPr>
        <w:shd w:val="clear" w:color="auto" w:fill="FFFFFF"/>
        <w:spacing w:after="120" w:line="240" w:lineRule="auto"/>
        <w:jc w:val="both"/>
        <w:rPr>
          <w:rFonts w:ascii="Times New Roman" w:eastAsia="Times New Roman" w:hAnsi="Times New Roman" w:cs="Times New Roman"/>
          <w:lang w:eastAsia="tr-TR"/>
        </w:rPr>
      </w:pPr>
      <w:r w:rsidRPr="00CE725C">
        <w:rPr>
          <w:rFonts w:ascii="Times New Roman" w:eastAsia="Times New Roman" w:hAnsi="Times New Roman" w:cs="Times New Roman"/>
          <w:lang w:eastAsia="tr-TR"/>
        </w:rPr>
        <w:t xml:space="preserve">ALES (EA/SÖZ); 60 </w:t>
      </w:r>
      <w:r w:rsidRPr="00CE725C">
        <w:rPr>
          <w:rFonts w:ascii="Times New Roman" w:hAnsi="Times New Roman" w:cs="Times New Roman"/>
          <w:lang w:eastAsia="tr-TR"/>
        </w:rPr>
        <w:t>ALES puanına veya GRE ya da GMAT sınavlarından Senato tarafından belirlenen eşdeğer bir puana sahip olmaları gerekir</w:t>
      </w:r>
      <w:r w:rsidRPr="008C7EA8">
        <w:rPr>
          <w:rFonts w:ascii="Times New Roman" w:hAnsi="Times New Roman" w:cs="Times New Roman"/>
          <w:color w:val="2E74B5" w:themeColor="accent1" w:themeShade="BF"/>
          <w:lang w:eastAsia="tr-TR"/>
        </w:rPr>
        <w:t>.</w:t>
      </w:r>
      <w:r>
        <w:rPr>
          <w:rFonts w:ascii="Times New Roman" w:hAnsi="Times New Roman" w:cs="Times New Roman"/>
          <w:lang w:eastAsia="tr-TR"/>
        </w:rPr>
        <w:t xml:space="preserve"> </w:t>
      </w:r>
      <w:r w:rsidRPr="00CE725C">
        <w:rPr>
          <w:rFonts w:ascii="Times New Roman" w:eastAsia="Times New Roman" w:hAnsi="Times New Roman" w:cs="Times New Roman"/>
          <w:lang w:eastAsia="tr-TR"/>
        </w:rPr>
        <w:t>(Sınavların sonuçları açıklandığı tarihten itibaren 5 yıl süre ile geçerlidir)</w:t>
      </w:r>
      <w:r>
        <w:rPr>
          <w:rFonts w:ascii="Times New Roman" w:hAnsi="Times New Roman" w:cs="Times New Roman"/>
          <w:lang w:eastAsia="tr-TR"/>
        </w:rPr>
        <w:t>.</w:t>
      </w:r>
      <w:r w:rsidRPr="00CE725C">
        <w:rPr>
          <w:rFonts w:ascii="Times New Roman" w:hAnsi="Times New Roman" w:cs="Times New Roman"/>
          <w:lang w:eastAsia="tr-TR"/>
        </w:rPr>
        <w:t xml:space="preserve"> Ancak; Doktora/sanatta yeterlik/tıpta uzmanlık/diş hekimliğinde uzmanlık/veteriner hekimliğinde uzmanlık/eczacılıkta uzmanlık mezunlarının başvurularında, </w:t>
      </w:r>
      <w:r w:rsidRPr="00CE725C">
        <w:rPr>
          <w:rFonts w:ascii="Times New Roman" w:hAnsi="Times New Roman" w:cs="Times New Roman"/>
        </w:rPr>
        <w:t>ALES şartı aranmaz</w:t>
      </w:r>
      <w:r w:rsidRPr="002F409E">
        <w:rPr>
          <w:rFonts w:ascii="Times New Roman" w:hAnsi="Times New Roman" w:cs="Times New Roman"/>
          <w:color w:val="2E74B5" w:themeColor="accent1" w:themeShade="BF"/>
        </w:rPr>
        <w:t>.</w:t>
      </w:r>
      <w:r w:rsidRPr="002F409E">
        <w:rPr>
          <w:rFonts w:ascii="Times New Roman" w:hAnsi="Times New Roman" w:cs="Times New Roman"/>
        </w:rPr>
        <w:t xml:space="preserve"> Bu adaylar</w:t>
      </w:r>
      <w:r>
        <w:rPr>
          <w:rFonts w:ascii="Times New Roman" w:hAnsi="Times New Roman" w:cs="Times New Roman"/>
        </w:rPr>
        <w:t>,</w:t>
      </w:r>
      <w:r w:rsidRPr="002F409E">
        <w:rPr>
          <w:rFonts w:ascii="Times New Roman" w:hAnsi="Times New Roman" w:cs="Times New Roman"/>
        </w:rPr>
        <w:t xml:space="preserve"> daha önceden aldığı puan türü veya doktora/sanatta yeterlik/uzmanlık alanından farklı bir alanda başvuru yapabilir. </w:t>
      </w:r>
    </w:p>
    <w:p w:rsidR="008C04D5" w:rsidRPr="002F409E" w:rsidRDefault="008C04D5" w:rsidP="008C04D5">
      <w:pPr>
        <w:pStyle w:val="Default"/>
        <w:spacing w:after="120"/>
        <w:ind w:left="360"/>
        <w:rPr>
          <w:rFonts w:ascii="Times New Roman" w:hAnsi="Times New Roman" w:cs="Times New Roman"/>
          <w:color w:val="auto"/>
          <w:sz w:val="22"/>
          <w:szCs w:val="22"/>
        </w:rPr>
      </w:pPr>
      <w:r w:rsidRPr="002F409E">
        <w:rPr>
          <w:rFonts w:ascii="Times New Roman" w:hAnsi="Times New Roman" w:cs="Times New Roman"/>
          <w:color w:val="FF0000"/>
          <w:sz w:val="22"/>
          <w:szCs w:val="22"/>
        </w:rPr>
        <w:t xml:space="preserve">       </w:t>
      </w:r>
      <w:r w:rsidRPr="002F409E">
        <w:rPr>
          <w:rFonts w:ascii="Times New Roman" w:hAnsi="Times New Roman" w:cs="Times New Roman"/>
          <w:color w:val="auto"/>
          <w:sz w:val="22"/>
          <w:szCs w:val="22"/>
        </w:rPr>
        <w:t xml:space="preserve">Doktora mezunlarının doktora başvurularında ALES şartı aranmaz. </w:t>
      </w:r>
    </w:p>
    <w:p w:rsidR="008C04D5" w:rsidRPr="002F409E" w:rsidRDefault="008C04D5" w:rsidP="008C04D5">
      <w:pPr>
        <w:pStyle w:val="Default"/>
        <w:spacing w:after="120"/>
        <w:ind w:left="720"/>
        <w:rPr>
          <w:rFonts w:ascii="Times New Roman" w:hAnsi="Times New Roman" w:cs="Times New Roman"/>
          <w:color w:val="auto"/>
          <w:sz w:val="22"/>
          <w:szCs w:val="22"/>
        </w:rPr>
      </w:pPr>
      <w:r w:rsidRPr="002F409E">
        <w:rPr>
          <w:rFonts w:ascii="Times New Roman" w:hAnsi="Times New Roman" w:cs="Times New Roman"/>
          <w:color w:val="auto"/>
          <w:sz w:val="22"/>
          <w:szCs w:val="22"/>
        </w:rPr>
        <w:t>Bu adayların mezun olduğu lisansüstü programa giriş</w:t>
      </w:r>
      <w:r>
        <w:rPr>
          <w:rFonts w:ascii="Times New Roman" w:hAnsi="Times New Roman" w:cs="Times New Roman"/>
          <w:color w:val="auto"/>
          <w:sz w:val="22"/>
          <w:szCs w:val="22"/>
        </w:rPr>
        <w:t>lerind</w:t>
      </w:r>
      <w:r w:rsidRPr="002F409E">
        <w:rPr>
          <w:rFonts w:ascii="Times New Roman" w:hAnsi="Times New Roman" w:cs="Times New Roman"/>
          <w:color w:val="auto"/>
          <w:sz w:val="22"/>
          <w:szCs w:val="22"/>
        </w:rPr>
        <w:t>eki puan türü dikkate alınmaksızın</w:t>
      </w:r>
      <w:r>
        <w:rPr>
          <w:rFonts w:ascii="Times New Roman" w:hAnsi="Times New Roman" w:cs="Times New Roman"/>
          <w:color w:val="auto"/>
          <w:sz w:val="22"/>
          <w:szCs w:val="22"/>
        </w:rPr>
        <w:t>,</w:t>
      </w:r>
      <w:r w:rsidRPr="002F409E">
        <w:rPr>
          <w:rFonts w:ascii="Times New Roman" w:hAnsi="Times New Roman" w:cs="Times New Roman"/>
          <w:color w:val="auto"/>
          <w:sz w:val="22"/>
          <w:szCs w:val="22"/>
        </w:rPr>
        <w:t xml:space="preserve"> ALES puanı 70 olarak kabul edilir. </w:t>
      </w:r>
    </w:p>
    <w:p w:rsidR="008C04D5" w:rsidRPr="00CE725C" w:rsidRDefault="008C04D5" w:rsidP="008C04D5">
      <w:pPr>
        <w:numPr>
          <w:ilvl w:val="0"/>
          <w:numId w:val="4"/>
        </w:numPr>
        <w:shd w:val="clear" w:color="auto" w:fill="FFFFFF"/>
        <w:spacing w:after="0" w:line="240" w:lineRule="auto"/>
        <w:jc w:val="both"/>
        <w:rPr>
          <w:rFonts w:ascii="Times New Roman" w:eastAsia="Times New Roman" w:hAnsi="Times New Roman" w:cs="Times New Roman"/>
          <w:lang w:eastAsia="tr-TR"/>
        </w:rPr>
      </w:pPr>
      <w:r w:rsidRPr="00CE725C">
        <w:rPr>
          <w:rFonts w:ascii="Times New Roman" w:eastAsia="Times New Roman" w:hAnsi="Times New Roman" w:cs="Times New Roman"/>
          <w:lang w:eastAsia="tr-TR"/>
        </w:rPr>
        <w:lastRenderedPageBreak/>
        <w:t>YÖK tarafından kabul edilen merkezî yabancı dil sınavlarından en az 55 puan veya eşdeğerliği kabul edilen uluslararası yabancı dil sınavlarından bu puan muadili bir puan alınması zorunludur. (Yabancı dil geçerlilik süresi: Sınavların sonuçları açıklandığı tarihten itibaren 5 yıl süre ile geçerlidir)</w:t>
      </w:r>
    </w:p>
    <w:p w:rsidR="008C04D5" w:rsidRPr="00500AB3" w:rsidRDefault="008C04D5" w:rsidP="008C04D5">
      <w:pPr>
        <w:shd w:val="clear" w:color="auto" w:fill="FFFFFF"/>
        <w:spacing w:after="0" w:line="240" w:lineRule="auto"/>
        <w:ind w:left="360"/>
        <w:jc w:val="both"/>
        <w:rPr>
          <w:rFonts w:ascii="Times New Roman" w:hAnsi="Times New Roman" w:cs="Times New Roman"/>
          <w:color w:val="000000"/>
          <w:shd w:val="clear" w:color="auto" w:fill="FFFFFF"/>
        </w:rPr>
      </w:pPr>
    </w:p>
    <w:p w:rsidR="008C04D5" w:rsidRDefault="008C04D5" w:rsidP="008C04D5">
      <w:pPr>
        <w:shd w:val="clear" w:color="auto" w:fill="FFFFFF"/>
        <w:spacing w:after="0" w:line="240" w:lineRule="auto"/>
        <w:ind w:left="360"/>
        <w:jc w:val="both"/>
        <w:rPr>
          <w:rFonts w:ascii="Times New Roman" w:hAnsi="Times New Roman" w:cs="Times New Roman"/>
          <w:color w:val="000000"/>
          <w:shd w:val="clear" w:color="auto" w:fill="FFFFFF"/>
        </w:rPr>
      </w:pPr>
    </w:p>
    <w:p w:rsidR="008C04D5" w:rsidRPr="00500AB3" w:rsidRDefault="008C04D5" w:rsidP="008C04D5">
      <w:pPr>
        <w:shd w:val="clear" w:color="auto" w:fill="FFFFFF"/>
        <w:spacing w:after="0" w:line="240" w:lineRule="auto"/>
        <w:ind w:left="360"/>
        <w:jc w:val="both"/>
        <w:rPr>
          <w:rFonts w:ascii="Times New Roman" w:eastAsia="Times New Roman" w:hAnsi="Times New Roman" w:cs="Times New Roman"/>
          <w:lang w:eastAsia="tr-TR"/>
        </w:rPr>
      </w:pPr>
      <w:r w:rsidRPr="00500AB3">
        <w:rPr>
          <w:rFonts w:ascii="Times New Roman" w:hAnsi="Times New Roman" w:cs="Times New Roman"/>
          <w:color w:val="000000"/>
          <w:shd w:val="clear" w:color="auto" w:fill="FFFFFF"/>
        </w:rPr>
        <w:t>YÖK tarafından belirlenen eşdeğer sınavlar için bakınız:</w:t>
      </w:r>
    </w:p>
    <w:p w:rsidR="008C04D5" w:rsidRPr="00500AB3" w:rsidRDefault="0037387F" w:rsidP="008C04D5">
      <w:pPr>
        <w:shd w:val="clear" w:color="auto" w:fill="FFFFFF"/>
        <w:spacing w:after="0" w:line="240" w:lineRule="auto"/>
        <w:ind w:left="360"/>
        <w:jc w:val="both"/>
        <w:rPr>
          <w:rFonts w:ascii="Times New Roman" w:eastAsia="Times New Roman" w:hAnsi="Times New Roman" w:cs="Times New Roman"/>
          <w:lang w:eastAsia="tr-TR"/>
        </w:rPr>
      </w:pPr>
      <w:hyperlink r:id="rId5" w:history="1">
        <w:r w:rsidR="008C04D5" w:rsidRPr="00500AB3">
          <w:rPr>
            <w:rStyle w:val="Kpr"/>
            <w:rFonts w:ascii="Times New Roman" w:eastAsia="Times New Roman" w:hAnsi="Times New Roman" w:cs="Times New Roman"/>
            <w:lang w:eastAsia="tr-TR"/>
          </w:rPr>
          <w:t>https://dokuman.osym.gov.tr/pdfdokuman/2021/GENEL/esdegerlikdokuman06042021.pdf</w:t>
        </w:r>
      </w:hyperlink>
    </w:p>
    <w:p w:rsidR="002876F6" w:rsidRDefault="002876F6" w:rsidP="002876F6">
      <w:pPr>
        <w:shd w:val="clear" w:color="auto" w:fill="FFFFFF"/>
        <w:spacing w:after="0" w:line="240" w:lineRule="auto"/>
        <w:ind w:left="720"/>
        <w:jc w:val="both"/>
        <w:rPr>
          <w:rFonts w:ascii="Times New Roman" w:eastAsia="Times New Roman" w:hAnsi="Times New Roman" w:cs="Times New Roman"/>
          <w:lang w:eastAsia="tr-TR"/>
        </w:rPr>
      </w:pPr>
    </w:p>
    <w:p w:rsidR="00190252" w:rsidRPr="002876F6" w:rsidRDefault="00190252" w:rsidP="007E3DC5">
      <w:pPr>
        <w:shd w:val="clear" w:color="auto" w:fill="FFFFFF"/>
        <w:spacing w:after="0" w:line="240" w:lineRule="auto"/>
        <w:jc w:val="both"/>
        <w:rPr>
          <w:rFonts w:ascii="Times New Roman" w:eastAsia="Times New Roman" w:hAnsi="Times New Roman" w:cs="Times New Roman"/>
          <w:lang w:eastAsia="tr-TR"/>
        </w:rPr>
      </w:pPr>
      <w:r w:rsidRPr="002876F6">
        <w:rPr>
          <w:rFonts w:ascii="Times New Roman" w:eastAsia="Times New Roman" w:hAnsi="Times New Roman" w:cs="Times New Roman"/>
          <w:b/>
          <w:bCs/>
          <w:lang w:eastAsia="tr-TR"/>
        </w:rPr>
        <w:t xml:space="preserve">*Adaylar başvuru evraklarını kesin kayıt hakkını kazanmaları halinde kesin kayıt esnasında </w:t>
      </w:r>
      <w:r w:rsidR="004A13A4">
        <w:rPr>
          <w:rFonts w:ascii="Times New Roman" w:eastAsia="Times New Roman" w:hAnsi="Times New Roman" w:cs="Times New Roman"/>
          <w:b/>
          <w:bCs/>
          <w:lang w:eastAsia="tr-TR"/>
        </w:rPr>
        <w:t xml:space="preserve">                  </w:t>
      </w:r>
      <w:r w:rsidRPr="002876F6">
        <w:rPr>
          <w:rFonts w:ascii="Times New Roman" w:eastAsia="Times New Roman" w:hAnsi="Times New Roman" w:cs="Times New Roman"/>
          <w:b/>
          <w:bCs/>
          <w:lang w:eastAsia="tr-TR"/>
        </w:rPr>
        <w:t>(</w:t>
      </w:r>
      <w:r w:rsidR="00690C6C">
        <w:rPr>
          <w:rFonts w:ascii="Times New Roman" w:eastAsia="Times New Roman" w:hAnsi="Times New Roman" w:cs="Times New Roman"/>
          <w:b/>
          <w:bCs/>
          <w:lang w:eastAsia="tr-TR"/>
        </w:rPr>
        <w:t>05-0</w:t>
      </w:r>
      <w:r w:rsidR="004A13A4">
        <w:rPr>
          <w:rFonts w:ascii="Times New Roman" w:eastAsia="Times New Roman" w:hAnsi="Times New Roman" w:cs="Times New Roman"/>
          <w:b/>
          <w:bCs/>
          <w:lang w:eastAsia="tr-TR"/>
        </w:rPr>
        <w:t>6</w:t>
      </w:r>
      <w:r w:rsidRPr="002876F6">
        <w:rPr>
          <w:rFonts w:ascii="Times New Roman" w:eastAsia="Times New Roman" w:hAnsi="Times New Roman" w:cs="Times New Roman"/>
          <w:b/>
          <w:bCs/>
          <w:lang w:eastAsia="tr-TR"/>
        </w:rPr>
        <w:t>-</w:t>
      </w:r>
      <w:r w:rsidR="00690C6C">
        <w:rPr>
          <w:rFonts w:ascii="Times New Roman" w:eastAsia="Times New Roman" w:hAnsi="Times New Roman" w:cs="Times New Roman"/>
          <w:b/>
          <w:bCs/>
          <w:lang w:eastAsia="tr-TR"/>
        </w:rPr>
        <w:t>Eylül</w:t>
      </w:r>
      <w:r w:rsidR="004A13A4">
        <w:rPr>
          <w:rFonts w:ascii="Times New Roman" w:eastAsia="Times New Roman" w:hAnsi="Times New Roman" w:cs="Times New Roman"/>
          <w:b/>
          <w:bCs/>
          <w:lang w:eastAsia="tr-TR"/>
        </w:rPr>
        <w:t xml:space="preserve"> 2024</w:t>
      </w:r>
      <w:r w:rsidRPr="002876F6">
        <w:rPr>
          <w:rFonts w:ascii="Times New Roman" w:eastAsia="Times New Roman" w:hAnsi="Times New Roman" w:cs="Times New Roman"/>
          <w:b/>
          <w:bCs/>
          <w:lang w:eastAsia="tr-TR"/>
        </w:rPr>
        <w:t xml:space="preserve"> tarihleri arasında) Enstitüye teslim edeceklerdir.</w:t>
      </w:r>
    </w:p>
    <w:p w:rsidR="00190252" w:rsidRDefault="00190252" w:rsidP="007E3DC5">
      <w:pPr>
        <w:shd w:val="clear" w:color="auto" w:fill="FFFFFF"/>
        <w:spacing w:after="0" w:line="240" w:lineRule="auto"/>
        <w:jc w:val="both"/>
        <w:rPr>
          <w:rFonts w:ascii="Times New Roman" w:eastAsia="Times New Roman" w:hAnsi="Times New Roman" w:cs="Times New Roman"/>
          <w:b/>
          <w:bCs/>
          <w:lang w:eastAsia="tr-TR"/>
        </w:rPr>
      </w:pPr>
      <w:r w:rsidRPr="002876F6">
        <w:rPr>
          <w:rFonts w:ascii="Times New Roman" w:eastAsia="Times New Roman" w:hAnsi="Times New Roman" w:cs="Times New Roman"/>
          <w:b/>
          <w:bCs/>
          <w:lang w:eastAsia="tr-TR"/>
        </w:rPr>
        <w:t>*Kesin kayıt hakkı kazanıp ön başvuru esnasında girdikleri bilgileri belgeleyemeyen adaylar kesin kayıt hakkını kaybederler. </w:t>
      </w:r>
    </w:p>
    <w:p w:rsidR="00A74B47" w:rsidRPr="002876F6" w:rsidRDefault="00A74B47" w:rsidP="007E3DC5">
      <w:pPr>
        <w:shd w:val="clear" w:color="auto" w:fill="FFFFFF"/>
        <w:spacing w:after="0" w:line="240" w:lineRule="auto"/>
        <w:jc w:val="both"/>
        <w:rPr>
          <w:rFonts w:ascii="Times New Roman" w:eastAsia="Times New Roman" w:hAnsi="Times New Roman" w:cs="Times New Roman"/>
          <w:b/>
          <w:bCs/>
          <w:lang w:eastAsia="tr-TR"/>
        </w:rPr>
      </w:pPr>
    </w:p>
    <w:p w:rsidR="00625456" w:rsidRDefault="007E3DC5" w:rsidP="00AE30BA">
      <w:pPr>
        <w:shd w:val="clear" w:color="auto" w:fill="FFFFFF"/>
        <w:spacing w:after="0" w:line="240" w:lineRule="auto"/>
        <w:jc w:val="both"/>
        <w:textAlignment w:val="baseline"/>
        <w:rPr>
          <w:rFonts w:ascii="Times New Roman" w:eastAsia="Times New Roman" w:hAnsi="Times New Roman" w:cs="Times New Roman"/>
          <w:bdr w:val="none" w:sz="0" w:space="0" w:color="auto" w:frame="1"/>
          <w:lang w:eastAsia="tr-TR"/>
        </w:rPr>
      </w:pPr>
      <w:r w:rsidRPr="002876F6">
        <w:rPr>
          <w:rFonts w:ascii="Times New Roman" w:eastAsia="Times New Roman" w:hAnsi="Times New Roman" w:cs="Times New Roman"/>
          <w:b/>
          <w:u w:val="single"/>
          <w:bdr w:val="none" w:sz="0" w:space="0" w:color="auto" w:frame="1"/>
          <w:lang w:eastAsia="tr-TR"/>
        </w:rPr>
        <w:t>Adres</w:t>
      </w:r>
      <w:r w:rsidR="00107E67" w:rsidRPr="002876F6">
        <w:rPr>
          <w:rFonts w:ascii="Times New Roman" w:eastAsia="Times New Roman" w:hAnsi="Times New Roman" w:cs="Times New Roman"/>
          <w:bdr w:val="none" w:sz="0" w:space="0" w:color="auto" w:frame="1"/>
          <w:lang w:eastAsia="tr-TR"/>
        </w:rPr>
        <w:t>:</w:t>
      </w:r>
      <w:r w:rsidR="00625456">
        <w:rPr>
          <w:rFonts w:ascii="Times New Roman" w:eastAsia="Times New Roman" w:hAnsi="Times New Roman" w:cs="Times New Roman"/>
          <w:bdr w:val="none" w:sz="0" w:space="0" w:color="auto" w:frame="1"/>
          <w:lang w:eastAsia="tr-TR"/>
        </w:rPr>
        <w:tab/>
      </w:r>
      <w:r w:rsidR="00107E67" w:rsidRPr="002876F6">
        <w:rPr>
          <w:rFonts w:ascii="Times New Roman" w:eastAsia="Times New Roman" w:hAnsi="Times New Roman" w:cs="Times New Roman"/>
          <w:bdr w:val="none" w:sz="0" w:space="0" w:color="auto" w:frame="1"/>
          <w:lang w:eastAsia="tr-TR"/>
        </w:rPr>
        <w:t xml:space="preserve">Dokuz Eylül Üniversitesi </w:t>
      </w:r>
    </w:p>
    <w:p w:rsidR="00625456" w:rsidRDefault="00107E67" w:rsidP="00625456">
      <w:pPr>
        <w:shd w:val="clear" w:color="auto" w:fill="FFFFFF"/>
        <w:spacing w:after="0" w:line="240" w:lineRule="auto"/>
        <w:ind w:firstLine="708"/>
        <w:jc w:val="both"/>
        <w:textAlignment w:val="baseline"/>
        <w:rPr>
          <w:rFonts w:ascii="Times New Roman" w:eastAsia="Times New Roman" w:hAnsi="Times New Roman" w:cs="Times New Roman"/>
          <w:bdr w:val="none" w:sz="0" w:space="0" w:color="auto" w:frame="1"/>
          <w:lang w:eastAsia="tr-TR"/>
        </w:rPr>
      </w:pPr>
      <w:r w:rsidRPr="002876F6">
        <w:rPr>
          <w:rFonts w:ascii="Times New Roman" w:eastAsia="Times New Roman" w:hAnsi="Times New Roman" w:cs="Times New Roman"/>
          <w:bdr w:val="none" w:sz="0" w:space="0" w:color="auto" w:frame="1"/>
          <w:lang w:eastAsia="tr-TR"/>
        </w:rPr>
        <w:t xml:space="preserve">Atatürk İlkeleri ve İnkılap Tarihi Enstitüsü </w:t>
      </w:r>
    </w:p>
    <w:p w:rsidR="00625456" w:rsidRDefault="00107E67" w:rsidP="00625456">
      <w:pPr>
        <w:shd w:val="clear" w:color="auto" w:fill="FFFFFF"/>
        <w:spacing w:after="0" w:line="240" w:lineRule="auto"/>
        <w:ind w:firstLine="708"/>
        <w:jc w:val="both"/>
        <w:textAlignment w:val="baseline"/>
        <w:rPr>
          <w:rFonts w:ascii="Times New Roman" w:eastAsia="Times New Roman" w:hAnsi="Times New Roman" w:cs="Times New Roman"/>
          <w:bdr w:val="none" w:sz="0" w:space="0" w:color="auto" w:frame="1"/>
          <w:lang w:eastAsia="tr-TR"/>
        </w:rPr>
      </w:pPr>
      <w:r w:rsidRPr="002876F6">
        <w:rPr>
          <w:rFonts w:ascii="Times New Roman" w:eastAsia="Times New Roman" w:hAnsi="Times New Roman" w:cs="Times New Roman"/>
          <w:bdr w:val="none" w:sz="0" w:space="0" w:color="auto" w:frame="1"/>
          <w:lang w:eastAsia="tr-TR"/>
        </w:rPr>
        <w:t xml:space="preserve">Tınaztepe Yerleşkesi Buca-İZMİR  </w:t>
      </w:r>
      <w:r w:rsidR="007E3DC5" w:rsidRPr="002876F6">
        <w:rPr>
          <w:rFonts w:ascii="Times New Roman" w:eastAsia="Times New Roman" w:hAnsi="Times New Roman" w:cs="Times New Roman"/>
          <w:bdr w:val="none" w:sz="0" w:space="0" w:color="auto" w:frame="1"/>
          <w:lang w:eastAsia="tr-TR"/>
        </w:rPr>
        <w:t xml:space="preserve">   </w:t>
      </w:r>
      <w:r w:rsidRPr="002876F6">
        <w:rPr>
          <w:rFonts w:ascii="Times New Roman" w:eastAsia="Times New Roman" w:hAnsi="Times New Roman" w:cs="Times New Roman"/>
          <w:bdr w:val="none" w:sz="0" w:space="0" w:color="auto" w:frame="1"/>
          <w:lang w:eastAsia="tr-TR"/>
        </w:rPr>
        <w:t xml:space="preserve"> </w:t>
      </w:r>
    </w:p>
    <w:p w:rsidR="00625456" w:rsidRDefault="00625456" w:rsidP="00625456">
      <w:pPr>
        <w:shd w:val="clear" w:color="auto" w:fill="FFFFFF"/>
        <w:spacing w:after="0" w:line="240" w:lineRule="auto"/>
        <w:ind w:firstLine="708"/>
        <w:jc w:val="both"/>
        <w:textAlignment w:val="baseline"/>
        <w:rPr>
          <w:rFonts w:ascii="Times New Roman" w:eastAsia="Times New Roman" w:hAnsi="Times New Roman" w:cs="Times New Roman"/>
          <w:bdr w:val="none" w:sz="0" w:space="0" w:color="auto" w:frame="1"/>
          <w:lang w:eastAsia="tr-TR"/>
        </w:rPr>
      </w:pPr>
    </w:p>
    <w:p w:rsidR="0080021B" w:rsidRDefault="0037387F" w:rsidP="00625456">
      <w:pPr>
        <w:shd w:val="clear" w:color="auto" w:fill="FFFFFF"/>
        <w:spacing w:after="0" w:line="240" w:lineRule="auto"/>
        <w:jc w:val="both"/>
        <w:textAlignment w:val="baseline"/>
        <w:rPr>
          <w:rStyle w:val="Kpr"/>
          <w:rFonts w:ascii="Times New Roman" w:eastAsia="Times New Roman" w:hAnsi="Times New Roman" w:cs="Times New Roman"/>
          <w:bdr w:val="none" w:sz="0" w:space="0" w:color="auto" w:frame="1"/>
          <w:lang w:eastAsia="tr-TR"/>
        </w:rPr>
      </w:pPr>
      <w:hyperlink r:id="rId6" w:history="1">
        <w:r w:rsidR="00F53DF1" w:rsidRPr="002876F6">
          <w:rPr>
            <w:rStyle w:val="Kpr"/>
            <w:rFonts w:ascii="Times New Roman" w:eastAsia="Times New Roman" w:hAnsi="Times New Roman" w:cs="Times New Roman"/>
            <w:color w:val="auto"/>
            <w:bdr w:val="none" w:sz="0" w:space="0" w:color="auto" w:frame="1"/>
            <w:lang w:eastAsia="tr-TR"/>
          </w:rPr>
          <w:t>Tel:</w:t>
        </w:r>
        <w:r w:rsidR="00F53DF1" w:rsidRPr="00625456">
          <w:rPr>
            <w:rStyle w:val="Kpr"/>
            <w:rFonts w:ascii="Times New Roman" w:eastAsia="Times New Roman" w:hAnsi="Times New Roman" w:cs="Times New Roman"/>
            <w:color w:val="auto"/>
            <w:u w:val="none"/>
            <w:bdr w:val="none" w:sz="0" w:space="0" w:color="auto" w:frame="1"/>
            <w:lang w:eastAsia="tr-TR"/>
          </w:rPr>
          <w:t>0</w:t>
        </w:r>
      </w:hyperlink>
      <w:r w:rsidR="00F53DF1" w:rsidRPr="002876F6">
        <w:rPr>
          <w:rFonts w:ascii="Times New Roman" w:eastAsia="Times New Roman" w:hAnsi="Times New Roman" w:cs="Times New Roman"/>
          <w:bdr w:val="none" w:sz="0" w:space="0" w:color="auto" w:frame="1"/>
          <w:lang w:eastAsia="tr-TR"/>
        </w:rPr>
        <w:t xml:space="preserve"> 232 301 79 27</w:t>
      </w:r>
      <w:r w:rsidR="00625456">
        <w:rPr>
          <w:rFonts w:ascii="Times New Roman" w:eastAsia="Times New Roman" w:hAnsi="Times New Roman" w:cs="Times New Roman"/>
          <w:bdr w:val="none" w:sz="0" w:space="0" w:color="auto" w:frame="1"/>
          <w:lang w:eastAsia="tr-TR"/>
        </w:rPr>
        <w:tab/>
      </w:r>
      <w:hyperlink r:id="rId7" w:history="1">
        <w:r w:rsidR="00AE30BA" w:rsidRPr="00A47C0A">
          <w:rPr>
            <w:rStyle w:val="Kpr"/>
            <w:rFonts w:ascii="Times New Roman" w:eastAsia="Times New Roman" w:hAnsi="Times New Roman" w:cs="Times New Roman"/>
            <w:bdr w:val="none" w:sz="0" w:space="0" w:color="auto" w:frame="1"/>
            <w:lang w:eastAsia="tr-TR"/>
          </w:rPr>
          <w:t>s.kizilirmak@deu.edu.tr</w:t>
        </w:r>
      </w:hyperlink>
    </w:p>
    <w:p w:rsidR="00525AC3" w:rsidRDefault="00525AC3" w:rsidP="00AE30BA">
      <w:pPr>
        <w:shd w:val="clear" w:color="auto" w:fill="FFFFFF"/>
        <w:spacing w:after="0" w:line="240" w:lineRule="auto"/>
        <w:jc w:val="both"/>
        <w:textAlignment w:val="baseline"/>
        <w:rPr>
          <w:rFonts w:ascii="Times New Roman" w:eastAsia="Times New Roman" w:hAnsi="Times New Roman" w:cs="Times New Roman"/>
          <w:bdr w:val="none" w:sz="0" w:space="0" w:color="auto" w:frame="1"/>
          <w:lang w:eastAsia="tr-TR"/>
        </w:rPr>
      </w:pPr>
      <w:r w:rsidRPr="00625456">
        <w:rPr>
          <w:rStyle w:val="Kpr"/>
          <w:rFonts w:ascii="Times New Roman" w:eastAsia="Times New Roman" w:hAnsi="Times New Roman" w:cs="Times New Roman"/>
          <w:u w:val="none"/>
          <w:bdr w:val="none" w:sz="0" w:space="0" w:color="auto" w:frame="1"/>
          <w:lang w:eastAsia="tr-TR"/>
        </w:rPr>
        <w:tab/>
      </w:r>
      <w:r w:rsidRPr="00625456">
        <w:rPr>
          <w:rStyle w:val="Kpr"/>
          <w:rFonts w:ascii="Times New Roman" w:eastAsia="Times New Roman" w:hAnsi="Times New Roman" w:cs="Times New Roman"/>
          <w:u w:val="none"/>
          <w:bdr w:val="none" w:sz="0" w:space="0" w:color="auto" w:frame="1"/>
          <w:lang w:eastAsia="tr-TR"/>
        </w:rPr>
        <w:tab/>
      </w:r>
      <w:r w:rsidRPr="00625456">
        <w:rPr>
          <w:rStyle w:val="Kpr"/>
          <w:rFonts w:ascii="Times New Roman" w:eastAsia="Times New Roman" w:hAnsi="Times New Roman" w:cs="Times New Roman"/>
          <w:u w:val="none"/>
          <w:bdr w:val="none" w:sz="0" w:space="0" w:color="auto" w:frame="1"/>
          <w:lang w:eastAsia="tr-TR"/>
        </w:rPr>
        <w:tab/>
      </w:r>
      <w:proofErr w:type="gramStart"/>
      <w:r>
        <w:rPr>
          <w:rStyle w:val="Kpr"/>
          <w:rFonts w:ascii="Times New Roman" w:eastAsia="Times New Roman" w:hAnsi="Times New Roman" w:cs="Times New Roman"/>
          <w:bdr w:val="none" w:sz="0" w:space="0" w:color="auto" w:frame="1"/>
          <w:lang w:eastAsia="tr-TR"/>
        </w:rPr>
        <w:t>derya</w:t>
      </w:r>
      <w:proofErr w:type="gramEnd"/>
      <w:r>
        <w:rPr>
          <w:rStyle w:val="Kpr"/>
          <w:rFonts w:ascii="Times New Roman" w:eastAsia="Times New Roman" w:hAnsi="Times New Roman" w:cs="Times New Roman"/>
          <w:bdr w:val="none" w:sz="0" w:space="0" w:color="auto" w:frame="1"/>
          <w:lang w:eastAsia="tr-TR"/>
        </w:rPr>
        <w:t>.balanuye</w:t>
      </w:r>
      <w:r w:rsidRPr="00525AC3">
        <w:rPr>
          <w:rStyle w:val="Kpr"/>
          <w:rFonts w:ascii="Times New Roman" w:eastAsia="Times New Roman" w:hAnsi="Times New Roman" w:cs="Times New Roman"/>
          <w:bdr w:val="none" w:sz="0" w:space="0" w:color="auto" w:frame="1"/>
          <w:lang w:eastAsia="tr-TR"/>
        </w:rPr>
        <w:t>@deu.edu.tr</w:t>
      </w:r>
    </w:p>
    <w:p w:rsidR="00CF5509" w:rsidRDefault="00CF5509" w:rsidP="007E3DC5">
      <w:pPr>
        <w:shd w:val="clear" w:color="auto" w:fill="FFFFFF"/>
        <w:spacing w:after="0" w:line="240" w:lineRule="auto"/>
        <w:textAlignment w:val="baseline"/>
        <w:rPr>
          <w:rFonts w:ascii="Times New Roman" w:eastAsia="Times New Roman" w:hAnsi="Times New Roman" w:cs="Times New Roman"/>
          <w:u w:val="single"/>
          <w:bdr w:val="none" w:sz="0" w:space="0" w:color="auto" w:frame="1"/>
          <w:lang w:eastAsia="tr-TR"/>
        </w:rPr>
      </w:pPr>
    </w:p>
    <w:p w:rsidR="00625456" w:rsidRDefault="00625456" w:rsidP="007E3DC5">
      <w:pPr>
        <w:shd w:val="clear" w:color="auto" w:fill="FFFFFF"/>
        <w:spacing w:after="0" w:line="240" w:lineRule="auto"/>
        <w:textAlignment w:val="baseline"/>
        <w:rPr>
          <w:rFonts w:ascii="Times New Roman" w:eastAsia="Times New Roman" w:hAnsi="Times New Roman" w:cs="Times New Roman"/>
          <w:u w:val="single"/>
          <w:bdr w:val="none" w:sz="0" w:space="0" w:color="auto" w:frame="1"/>
          <w:lang w:eastAsia="tr-TR"/>
        </w:rPr>
      </w:pPr>
    </w:p>
    <w:p w:rsidR="00520884" w:rsidRPr="002876F6" w:rsidRDefault="00520884" w:rsidP="007E3DC5">
      <w:pPr>
        <w:shd w:val="clear" w:color="auto" w:fill="FFFFFF"/>
        <w:spacing w:after="0" w:line="240" w:lineRule="auto"/>
        <w:textAlignment w:val="baseline"/>
        <w:rPr>
          <w:rFonts w:ascii="Times New Roman" w:hAnsi="Times New Roman" w:cs="Times New Roman"/>
        </w:rPr>
      </w:pPr>
      <w:r w:rsidRPr="002876F6">
        <w:rPr>
          <w:rFonts w:ascii="Times New Roman" w:eastAsia="Times New Roman" w:hAnsi="Times New Roman" w:cs="Times New Roman"/>
          <w:u w:val="single"/>
          <w:bdr w:val="none" w:sz="0" w:space="0" w:color="auto" w:frame="1"/>
          <w:lang w:eastAsia="tr-TR"/>
        </w:rPr>
        <w:t>DEĞERLENDİRME</w:t>
      </w:r>
      <w:r w:rsidR="007E3DC5" w:rsidRPr="002876F6">
        <w:rPr>
          <w:rFonts w:ascii="Times New Roman" w:eastAsia="Times New Roman" w:hAnsi="Times New Roman" w:cs="Times New Roman"/>
          <w:bdr w:val="none" w:sz="0" w:space="0" w:color="auto" w:frame="1"/>
          <w:lang w:eastAsia="tr-TR"/>
        </w:rPr>
        <w:t xml:space="preserve">: </w:t>
      </w:r>
    </w:p>
    <w:p w:rsidR="0080021B" w:rsidRPr="002876F6" w:rsidRDefault="00520884" w:rsidP="007E3DC5">
      <w:pPr>
        <w:pStyle w:val="NormalWeb"/>
        <w:shd w:val="clear" w:color="auto" w:fill="FFFFFF" w:themeFill="background1"/>
        <w:spacing w:before="0" w:beforeAutospacing="0" w:after="0" w:afterAutospacing="0"/>
        <w:jc w:val="both"/>
        <w:rPr>
          <w:sz w:val="22"/>
          <w:szCs w:val="22"/>
        </w:rPr>
      </w:pPr>
      <w:r w:rsidRPr="002876F6">
        <w:rPr>
          <w:b/>
          <w:sz w:val="22"/>
          <w:szCs w:val="22"/>
        </w:rPr>
        <w:t>Yüksek Lisans</w:t>
      </w:r>
      <w:r w:rsidRPr="002876F6">
        <w:rPr>
          <w:sz w:val="22"/>
          <w:szCs w:val="22"/>
        </w:rPr>
        <w:t xml:space="preserve"> değerlendirmelerinde başarılı sayılabilmesi için yazılı ve mülakat aritmetik ortalamanın 100 üzerinden en az 65 not almış olması gerekir.</w:t>
      </w:r>
    </w:p>
    <w:p w:rsidR="0090268B" w:rsidRPr="002876F6" w:rsidRDefault="0090268B" w:rsidP="007E3DC5">
      <w:pPr>
        <w:pStyle w:val="NormalWeb"/>
        <w:shd w:val="clear" w:color="auto" w:fill="FFFFFF" w:themeFill="background1"/>
        <w:spacing w:before="0" w:beforeAutospacing="0" w:after="0" w:afterAutospacing="0"/>
        <w:jc w:val="both"/>
        <w:rPr>
          <w:sz w:val="22"/>
          <w:szCs w:val="22"/>
        </w:rPr>
      </w:pPr>
    </w:p>
    <w:p w:rsidR="0080021B" w:rsidRPr="002876F6" w:rsidRDefault="0080021B" w:rsidP="0080021B">
      <w:pPr>
        <w:rPr>
          <w:rFonts w:ascii="Times New Roman" w:hAnsi="Times New Roman" w:cs="Times New Roman"/>
        </w:rPr>
      </w:pPr>
      <w:r w:rsidRPr="002876F6">
        <w:rPr>
          <w:rFonts w:ascii="Times New Roman" w:hAnsi="Times New Roman" w:cs="Times New Roman"/>
        </w:rPr>
        <w:t xml:space="preserve">Adaylar aldıkları değerlendirme notlarının % 25’i ile lisans kademesi not ortalamasının %25’inin toplamına ALES notunun % 50’sinin eklenmesi suretiyle belirlenen başarı notlarına göre en yüksek olandan başlanarak kontenjan sayısına göre başvurdukları programlara yerleştirilir.  </w:t>
      </w:r>
    </w:p>
    <w:p w:rsidR="0080021B" w:rsidRPr="002876F6" w:rsidRDefault="0080021B" w:rsidP="0080021B">
      <w:pPr>
        <w:rPr>
          <w:rFonts w:ascii="Times New Roman" w:hAnsi="Times New Roman" w:cs="Times New Roman"/>
        </w:rPr>
      </w:pPr>
      <w:r w:rsidRPr="002876F6">
        <w:rPr>
          <w:rFonts w:ascii="Times New Roman" w:hAnsi="Times New Roman" w:cs="Times New Roman"/>
        </w:rPr>
        <w:t>Başvuru sırasında henüz mezun olmamış olan son sınıf öğrencilerinin lisans kademesi not ortalaması olarak, güncel olan not ortalaması esas alınır. Sıralamada eşitlik olması halinde lisans not ortalaması yüksek olan adaya öncelik tanınır.</w:t>
      </w:r>
    </w:p>
    <w:p w:rsidR="0080021B" w:rsidRPr="002876F6" w:rsidRDefault="0080021B" w:rsidP="0090268B">
      <w:pPr>
        <w:rPr>
          <w:rFonts w:ascii="Times New Roman" w:hAnsi="Times New Roman" w:cs="Times New Roman"/>
        </w:rPr>
      </w:pPr>
      <w:r w:rsidRPr="002876F6">
        <w:rPr>
          <w:rFonts w:ascii="Times New Roman" w:hAnsi="Times New Roman" w:cs="Times New Roman"/>
        </w:rPr>
        <w:t>(5) ALES puanı aranmayan programlarda adaylar, değerlendirme notlarının %50’si ile lisans kademesi not ortalamasının %50’sinin toplanması suretiyle belirlenen başarı notlarına göre, en yüksek olandan başlanarak kontenjan sayısına göre başvurdukları programlara yerleştirilir. Sıralamada eşitlik olması halinde lisans not ortalaması yüksek olan adaya öncelik tanınır.</w:t>
      </w:r>
    </w:p>
    <w:p w:rsidR="00520884" w:rsidRPr="002876F6" w:rsidRDefault="00520884" w:rsidP="007E3DC5">
      <w:pPr>
        <w:pStyle w:val="NormalWeb"/>
        <w:shd w:val="clear" w:color="auto" w:fill="FFFFFF" w:themeFill="background1"/>
        <w:spacing w:before="0" w:beforeAutospacing="0" w:after="0" w:afterAutospacing="0"/>
        <w:jc w:val="both"/>
        <w:rPr>
          <w:sz w:val="22"/>
          <w:szCs w:val="22"/>
        </w:rPr>
      </w:pPr>
      <w:r w:rsidRPr="002876F6">
        <w:rPr>
          <w:b/>
          <w:sz w:val="22"/>
          <w:szCs w:val="22"/>
        </w:rPr>
        <w:t>Doktora</w:t>
      </w:r>
      <w:r w:rsidRPr="002876F6">
        <w:rPr>
          <w:sz w:val="22"/>
          <w:szCs w:val="22"/>
        </w:rPr>
        <w:t xml:space="preserve"> değerlendirmelerinde başarılı sayılabilmesi için yazılı ve mülakat aritmetik ortalamanın 100 üzerinden en az 70 not almış olması gerekir.</w:t>
      </w:r>
    </w:p>
    <w:p w:rsidR="004A54E2" w:rsidRPr="002876F6" w:rsidRDefault="004A54E2" w:rsidP="007E3DC5">
      <w:pPr>
        <w:pStyle w:val="NormalWeb"/>
        <w:shd w:val="clear" w:color="auto" w:fill="FFFFFF" w:themeFill="background1"/>
        <w:spacing w:before="0" w:beforeAutospacing="0" w:after="0" w:afterAutospacing="0"/>
        <w:jc w:val="both"/>
        <w:rPr>
          <w:sz w:val="22"/>
          <w:szCs w:val="22"/>
        </w:rPr>
      </w:pPr>
    </w:p>
    <w:p w:rsidR="00520884" w:rsidRPr="002876F6" w:rsidRDefault="00520884" w:rsidP="007E3DC5">
      <w:pPr>
        <w:pStyle w:val="NormalWeb"/>
        <w:shd w:val="clear" w:color="auto" w:fill="FFFFFF" w:themeFill="background1"/>
        <w:spacing w:before="0" w:beforeAutospacing="0" w:after="0" w:afterAutospacing="0"/>
        <w:jc w:val="both"/>
        <w:rPr>
          <w:sz w:val="22"/>
          <w:szCs w:val="22"/>
        </w:rPr>
      </w:pPr>
      <w:r w:rsidRPr="002876F6">
        <w:rPr>
          <w:sz w:val="22"/>
          <w:szCs w:val="22"/>
        </w:rPr>
        <w:t xml:space="preserve">Adaylar aldıkları değerlendirme notlarının % 25’i ile </w:t>
      </w:r>
      <w:r w:rsidR="004A54E2" w:rsidRPr="002876F6">
        <w:rPr>
          <w:sz w:val="22"/>
          <w:szCs w:val="22"/>
        </w:rPr>
        <w:t xml:space="preserve">Tezli Yüksek </w:t>
      </w:r>
      <w:r w:rsidRPr="002876F6">
        <w:rPr>
          <w:sz w:val="22"/>
          <w:szCs w:val="22"/>
        </w:rPr>
        <w:t>lisans kademesi not ortalamasının %25’inin toplamına ALES notunun % 50’sinin eklenmesi suretiyle belirlenen başarı notlarına göre en yüksek olandan başlanarak kontenjan sayısına göre başvurdukları programlara yerleştirilir</w:t>
      </w:r>
    </w:p>
    <w:p w:rsidR="002E3E1D" w:rsidRPr="002876F6" w:rsidRDefault="002E3E1D" w:rsidP="007E3DC5">
      <w:pPr>
        <w:pStyle w:val="NormalWeb"/>
        <w:shd w:val="clear" w:color="auto" w:fill="FFFFFF" w:themeFill="background1"/>
        <w:spacing w:before="0" w:beforeAutospacing="0" w:after="0" w:afterAutospacing="0"/>
        <w:jc w:val="both"/>
        <w:rPr>
          <w:sz w:val="22"/>
          <w:szCs w:val="22"/>
        </w:rPr>
      </w:pPr>
    </w:p>
    <w:p w:rsidR="008C441B" w:rsidRDefault="002E3E1D" w:rsidP="0007546E">
      <w:pPr>
        <w:rPr>
          <w:rFonts w:ascii="Times New Roman" w:hAnsi="Times New Roman" w:cs="Times New Roman"/>
        </w:rPr>
      </w:pPr>
      <w:r w:rsidRPr="002876F6">
        <w:rPr>
          <w:rFonts w:ascii="Times New Roman" w:hAnsi="Times New Roman" w:cs="Times New Roman"/>
        </w:rPr>
        <w:t xml:space="preserve">ALES puanı aranmayan adaylar, değerlendirme notlarının %50’si ile </w:t>
      </w:r>
      <w:r w:rsidR="007D6B63" w:rsidRPr="002876F6">
        <w:rPr>
          <w:rFonts w:ascii="Times New Roman" w:hAnsi="Times New Roman" w:cs="Times New Roman"/>
        </w:rPr>
        <w:t>Tezli Yüksek lisans not ortalamasının</w:t>
      </w:r>
      <w:r w:rsidRPr="002876F6">
        <w:rPr>
          <w:rFonts w:ascii="Times New Roman" w:hAnsi="Times New Roman" w:cs="Times New Roman"/>
        </w:rPr>
        <w:t xml:space="preserve"> %50’sinin toplanması suretiyle belirlenen başarı notlarına göre, en yüksek olandan başlanarak kontenjan sayısına göre programa yerleştirilir. Sıralamada eşitlik olması halinde not ortalaması yüksek olan adaya öncelik tanınır.</w:t>
      </w:r>
      <w:bookmarkStart w:id="0" w:name="_GoBack"/>
      <w:bookmarkEnd w:id="0"/>
    </w:p>
    <w:sectPr w:rsidR="008C441B" w:rsidSect="007E3DC5">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EC0"/>
    <w:multiLevelType w:val="multilevel"/>
    <w:tmpl w:val="5DE6B7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25DA"/>
    <w:multiLevelType w:val="multilevel"/>
    <w:tmpl w:val="CEBE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12AF4"/>
    <w:multiLevelType w:val="hybridMultilevel"/>
    <w:tmpl w:val="FBAA5D0C"/>
    <w:lvl w:ilvl="0" w:tplc="5888C2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5A587B"/>
    <w:multiLevelType w:val="multilevel"/>
    <w:tmpl w:val="790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DD"/>
    <w:rsid w:val="00015341"/>
    <w:rsid w:val="00025BCF"/>
    <w:rsid w:val="000404D3"/>
    <w:rsid w:val="000667E6"/>
    <w:rsid w:val="0007546E"/>
    <w:rsid w:val="000C5319"/>
    <w:rsid w:val="00107E67"/>
    <w:rsid w:val="00190252"/>
    <w:rsid w:val="001B1960"/>
    <w:rsid w:val="00270789"/>
    <w:rsid w:val="002876F6"/>
    <w:rsid w:val="002A0716"/>
    <w:rsid w:val="002D27E3"/>
    <w:rsid w:val="002E2A1B"/>
    <w:rsid w:val="002E367E"/>
    <w:rsid w:val="002E3E1D"/>
    <w:rsid w:val="0037387F"/>
    <w:rsid w:val="00376B44"/>
    <w:rsid w:val="003B0AF4"/>
    <w:rsid w:val="003C593C"/>
    <w:rsid w:val="003D0508"/>
    <w:rsid w:val="00415B0C"/>
    <w:rsid w:val="004475DD"/>
    <w:rsid w:val="004A13A4"/>
    <w:rsid w:val="004A54E2"/>
    <w:rsid w:val="004C4040"/>
    <w:rsid w:val="0050262F"/>
    <w:rsid w:val="005135EF"/>
    <w:rsid w:val="00520884"/>
    <w:rsid w:val="00525AC3"/>
    <w:rsid w:val="00533E6F"/>
    <w:rsid w:val="00555264"/>
    <w:rsid w:val="005C2C41"/>
    <w:rsid w:val="005E61B0"/>
    <w:rsid w:val="005F523E"/>
    <w:rsid w:val="005F64C7"/>
    <w:rsid w:val="00605EA5"/>
    <w:rsid w:val="0060729A"/>
    <w:rsid w:val="006218EB"/>
    <w:rsid w:val="00625456"/>
    <w:rsid w:val="0065697C"/>
    <w:rsid w:val="00660EF5"/>
    <w:rsid w:val="006765FE"/>
    <w:rsid w:val="00690C6C"/>
    <w:rsid w:val="006A2A21"/>
    <w:rsid w:val="006B0967"/>
    <w:rsid w:val="006B2E69"/>
    <w:rsid w:val="006E673F"/>
    <w:rsid w:val="007424E3"/>
    <w:rsid w:val="00752579"/>
    <w:rsid w:val="00753705"/>
    <w:rsid w:val="00756F6E"/>
    <w:rsid w:val="00783DA4"/>
    <w:rsid w:val="007D6B63"/>
    <w:rsid w:val="007E3DC5"/>
    <w:rsid w:val="0080021B"/>
    <w:rsid w:val="00800AA0"/>
    <w:rsid w:val="00804D13"/>
    <w:rsid w:val="008534FE"/>
    <w:rsid w:val="0085436C"/>
    <w:rsid w:val="0087770B"/>
    <w:rsid w:val="0088407B"/>
    <w:rsid w:val="00885D3D"/>
    <w:rsid w:val="008A123A"/>
    <w:rsid w:val="008A656D"/>
    <w:rsid w:val="008A75EB"/>
    <w:rsid w:val="008C04D5"/>
    <w:rsid w:val="008C441B"/>
    <w:rsid w:val="008C7430"/>
    <w:rsid w:val="008D0799"/>
    <w:rsid w:val="008D6008"/>
    <w:rsid w:val="008E09F7"/>
    <w:rsid w:val="0090158D"/>
    <w:rsid w:val="0090268B"/>
    <w:rsid w:val="00904D1D"/>
    <w:rsid w:val="0094344F"/>
    <w:rsid w:val="00952EA6"/>
    <w:rsid w:val="00995A37"/>
    <w:rsid w:val="009A55BA"/>
    <w:rsid w:val="009C13BA"/>
    <w:rsid w:val="009C5354"/>
    <w:rsid w:val="00A1765B"/>
    <w:rsid w:val="00A45D05"/>
    <w:rsid w:val="00A6264F"/>
    <w:rsid w:val="00A74B47"/>
    <w:rsid w:val="00AD1166"/>
    <w:rsid w:val="00AE16CC"/>
    <w:rsid w:val="00AE30BA"/>
    <w:rsid w:val="00AF22DD"/>
    <w:rsid w:val="00AF330F"/>
    <w:rsid w:val="00B37D43"/>
    <w:rsid w:val="00B63CCD"/>
    <w:rsid w:val="00B704F6"/>
    <w:rsid w:val="00B72600"/>
    <w:rsid w:val="00B87988"/>
    <w:rsid w:val="00BC57FE"/>
    <w:rsid w:val="00BD3BCF"/>
    <w:rsid w:val="00BF5D2F"/>
    <w:rsid w:val="00C01B88"/>
    <w:rsid w:val="00C1023E"/>
    <w:rsid w:val="00C813A6"/>
    <w:rsid w:val="00C8179F"/>
    <w:rsid w:val="00C93A07"/>
    <w:rsid w:val="00CB25AF"/>
    <w:rsid w:val="00CD4B7C"/>
    <w:rsid w:val="00CE5155"/>
    <w:rsid w:val="00CF2425"/>
    <w:rsid w:val="00CF5509"/>
    <w:rsid w:val="00D00F1E"/>
    <w:rsid w:val="00D11DA6"/>
    <w:rsid w:val="00D17035"/>
    <w:rsid w:val="00D861B3"/>
    <w:rsid w:val="00DC3758"/>
    <w:rsid w:val="00E106D8"/>
    <w:rsid w:val="00E8524C"/>
    <w:rsid w:val="00EE15F3"/>
    <w:rsid w:val="00F3179B"/>
    <w:rsid w:val="00F53DF1"/>
    <w:rsid w:val="00F91459"/>
    <w:rsid w:val="00FB2184"/>
    <w:rsid w:val="00FC4081"/>
    <w:rsid w:val="00FD1C2C"/>
    <w:rsid w:val="00FD6876"/>
    <w:rsid w:val="00FD6DDB"/>
    <w:rsid w:val="00FE1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EA3CA-100D-46C2-943D-E904E4D5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524C"/>
    <w:pPr>
      <w:ind w:left="720"/>
      <w:contextualSpacing/>
    </w:pPr>
  </w:style>
  <w:style w:type="character" w:styleId="Kpr">
    <w:name w:val="Hyperlink"/>
    <w:basedOn w:val="VarsaylanParagrafYazTipi"/>
    <w:uiPriority w:val="99"/>
    <w:unhideWhenUsed/>
    <w:rsid w:val="00270789"/>
    <w:rPr>
      <w:color w:val="0000FF"/>
      <w:u w:val="single"/>
    </w:rPr>
  </w:style>
  <w:style w:type="paragraph" w:styleId="NormalWeb">
    <w:name w:val="Normal (Web)"/>
    <w:basedOn w:val="Normal"/>
    <w:uiPriority w:val="99"/>
    <w:semiHidden/>
    <w:unhideWhenUsed/>
    <w:rsid w:val="00D170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5D05"/>
    <w:rPr>
      <w:b/>
      <w:bCs/>
    </w:rPr>
  </w:style>
  <w:style w:type="paragraph" w:styleId="BalonMetni">
    <w:name w:val="Balloon Text"/>
    <w:basedOn w:val="Normal"/>
    <w:link w:val="BalonMetniChar"/>
    <w:uiPriority w:val="99"/>
    <w:semiHidden/>
    <w:unhideWhenUsed/>
    <w:rsid w:val="005026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262F"/>
    <w:rPr>
      <w:rFonts w:ascii="Segoe UI" w:hAnsi="Segoe UI" w:cs="Segoe UI"/>
      <w:sz w:val="18"/>
      <w:szCs w:val="18"/>
    </w:rPr>
  </w:style>
  <w:style w:type="paragraph" w:customStyle="1" w:styleId="Default">
    <w:name w:val="Default"/>
    <w:rsid w:val="00CF5509"/>
    <w:pPr>
      <w:autoSpaceDE w:val="0"/>
      <w:autoSpaceDN w:val="0"/>
      <w:adjustRightInd w:val="0"/>
      <w:spacing w:after="0" w:line="240" w:lineRule="auto"/>
    </w:pPr>
    <w:rPr>
      <w:rFonts w:ascii="Wingdings" w:hAnsi="Wingdings" w:cs="Wingdings"/>
      <w:color w:val="000000"/>
      <w:sz w:val="24"/>
      <w:szCs w:val="24"/>
    </w:rPr>
  </w:style>
  <w:style w:type="table" w:styleId="TabloKlavuzu">
    <w:name w:val="Table Grid"/>
    <w:basedOn w:val="NormalTablo"/>
    <w:uiPriority w:val="39"/>
    <w:rsid w:val="008A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C10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2971">
      <w:bodyDiv w:val="1"/>
      <w:marLeft w:val="0"/>
      <w:marRight w:val="0"/>
      <w:marTop w:val="0"/>
      <w:marBottom w:val="0"/>
      <w:divBdr>
        <w:top w:val="none" w:sz="0" w:space="0" w:color="auto"/>
        <w:left w:val="none" w:sz="0" w:space="0" w:color="auto"/>
        <w:bottom w:val="none" w:sz="0" w:space="0" w:color="auto"/>
        <w:right w:val="none" w:sz="0" w:space="0" w:color="auto"/>
      </w:divBdr>
    </w:div>
    <w:div w:id="364671111">
      <w:bodyDiv w:val="1"/>
      <w:marLeft w:val="0"/>
      <w:marRight w:val="0"/>
      <w:marTop w:val="0"/>
      <w:marBottom w:val="0"/>
      <w:divBdr>
        <w:top w:val="none" w:sz="0" w:space="0" w:color="auto"/>
        <w:left w:val="none" w:sz="0" w:space="0" w:color="auto"/>
        <w:bottom w:val="none" w:sz="0" w:space="0" w:color="auto"/>
        <w:right w:val="none" w:sz="0" w:space="0" w:color="auto"/>
      </w:divBdr>
    </w:div>
    <w:div w:id="542057964">
      <w:bodyDiv w:val="1"/>
      <w:marLeft w:val="0"/>
      <w:marRight w:val="0"/>
      <w:marTop w:val="0"/>
      <w:marBottom w:val="0"/>
      <w:divBdr>
        <w:top w:val="none" w:sz="0" w:space="0" w:color="auto"/>
        <w:left w:val="none" w:sz="0" w:space="0" w:color="auto"/>
        <w:bottom w:val="none" w:sz="0" w:space="0" w:color="auto"/>
        <w:right w:val="none" w:sz="0" w:space="0" w:color="auto"/>
      </w:divBdr>
    </w:div>
    <w:div w:id="643850542">
      <w:bodyDiv w:val="1"/>
      <w:marLeft w:val="0"/>
      <w:marRight w:val="0"/>
      <w:marTop w:val="0"/>
      <w:marBottom w:val="0"/>
      <w:divBdr>
        <w:top w:val="none" w:sz="0" w:space="0" w:color="auto"/>
        <w:left w:val="none" w:sz="0" w:space="0" w:color="auto"/>
        <w:bottom w:val="none" w:sz="0" w:space="0" w:color="auto"/>
        <w:right w:val="none" w:sz="0" w:space="0" w:color="auto"/>
      </w:divBdr>
    </w:div>
    <w:div w:id="1080181483">
      <w:bodyDiv w:val="1"/>
      <w:marLeft w:val="0"/>
      <w:marRight w:val="0"/>
      <w:marTop w:val="0"/>
      <w:marBottom w:val="0"/>
      <w:divBdr>
        <w:top w:val="none" w:sz="0" w:space="0" w:color="auto"/>
        <w:left w:val="none" w:sz="0" w:space="0" w:color="auto"/>
        <w:bottom w:val="none" w:sz="0" w:space="0" w:color="auto"/>
        <w:right w:val="none" w:sz="0" w:space="0" w:color="auto"/>
      </w:divBdr>
    </w:div>
    <w:div w:id="21104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izilirmak@de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 TargetMode="External"/><Relationship Id="rId5" Type="http://schemas.openxmlformats.org/officeDocument/2006/relationships/hyperlink" Target="https://dokuman.osym.gov.tr/pdfdokuman/2021/GENEL/esdegerlikdokuman0604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902</Words>
  <Characters>5147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7</cp:revision>
  <cp:lastPrinted>2022-12-05T09:51:00Z</cp:lastPrinted>
  <dcterms:created xsi:type="dcterms:W3CDTF">2024-07-29T13:08:00Z</dcterms:created>
  <dcterms:modified xsi:type="dcterms:W3CDTF">2024-08-02T06:29:00Z</dcterms:modified>
</cp:coreProperties>
</file>