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14"/>
        <w:gridCol w:w="6506"/>
        <w:gridCol w:w="1440"/>
      </w:tblGrid>
      <w:tr w:rsidR="00D94155" w:rsidTr="00D94155">
        <w:trPr>
          <w:trHeight w:val="1083"/>
        </w:trPr>
        <w:tc>
          <w:tcPr>
            <w:tcW w:w="1414" w:type="dxa"/>
            <w:tcBorders>
              <w:top w:val="nil"/>
              <w:left w:val="nil"/>
              <w:bottom w:val="single" w:sz="2" w:space="0" w:color="auto"/>
              <w:right w:val="nil"/>
            </w:tcBorders>
            <w:vAlign w:val="center"/>
            <w:hideMark/>
          </w:tcPr>
          <w:p w:rsidR="00D94155" w:rsidRDefault="002C3DFB">
            <w:pPr>
              <w:jc w:val="both"/>
            </w:pPr>
            <w:r>
              <w:t xml:space="preserve"> </w:t>
            </w:r>
            <w:r w:rsidR="00D94155">
              <w:rPr>
                <w:b/>
                <w:noProof/>
              </w:rPr>
              <w:drawing>
                <wp:inline distT="0" distB="0" distL="0" distR="0">
                  <wp:extent cx="581025" cy="581025"/>
                  <wp:effectExtent l="0" t="0" r="9525" b="9525"/>
                  <wp:docPr id="1" name="Resim 1"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deu"/>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81025"/>
                          </a:xfrm>
                          <a:prstGeom prst="rect">
                            <a:avLst/>
                          </a:prstGeom>
                          <a:solidFill>
                            <a:srgbClr val="000080"/>
                          </a:solidFill>
                          <a:ln>
                            <a:noFill/>
                          </a:ln>
                        </pic:spPr>
                      </pic:pic>
                    </a:graphicData>
                  </a:graphic>
                </wp:inline>
              </w:drawing>
            </w:r>
          </w:p>
        </w:tc>
        <w:tc>
          <w:tcPr>
            <w:tcW w:w="6506" w:type="dxa"/>
            <w:tcBorders>
              <w:top w:val="nil"/>
              <w:left w:val="nil"/>
              <w:bottom w:val="single" w:sz="2" w:space="0" w:color="auto"/>
              <w:right w:val="nil"/>
            </w:tcBorders>
            <w:vAlign w:val="center"/>
            <w:hideMark/>
          </w:tcPr>
          <w:p w:rsidR="005D2D16" w:rsidRPr="00213A20" w:rsidRDefault="005D2D16">
            <w:pPr>
              <w:jc w:val="center"/>
              <w:rPr>
                <w:b/>
              </w:rPr>
            </w:pPr>
            <w:r w:rsidRPr="00213A20">
              <w:rPr>
                <w:b/>
              </w:rPr>
              <w:t>T.C.</w:t>
            </w:r>
          </w:p>
          <w:p w:rsidR="005D2D16" w:rsidRPr="00213A20" w:rsidRDefault="00D94155">
            <w:pPr>
              <w:jc w:val="center"/>
              <w:rPr>
                <w:b/>
              </w:rPr>
            </w:pPr>
            <w:r w:rsidRPr="00213A20">
              <w:rPr>
                <w:b/>
              </w:rPr>
              <w:t xml:space="preserve">DOKUZ EYLÜL ÜNİVERSİTESİ </w:t>
            </w:r>
          </w:p>
          <w:p w:rsidR="00D94155" w:rsidRPr="00213A20" w:rsidRDefault="00D94155">
            <w:pPr>
              <w:jc w:val="center"/>
              <w:rPr>
                <w:b/>
              </w:rPr>
            </w:pPr>
            <w:r w:rsidRPr="00213A20">
              <w:rPr>
                <w:b/>
              </w:rPr>
              <w:t xml:space="preserve">ATATÜRK İLKELERİ VE </w:t>
            </w:r>
            <w:proofErr w:type="gramStart"/>
            <w:r w:rsidRPr="00213A20">
              <w:rPr>
                <w:b/>
              </w:rPr>
              <w:t>İNKILAP</w:t>
            </w:r>
            <w:proofErr w:type="gramEnd"/>
            <w:r w:rsidRPr="00213A20">
              <w:rPr>
                <w:b/>
              </w:rPr>
              <w:t xml:space="preserve"> TARİHİ ENSTİTÜSÜ</w:t>
            </w:r>
          </w:p>
          <w:p w:rsidR="00D94155" w:rsidRDefault="00D94155" w:rsidP="0076627A">
            <w:pPr>
              <w:jc w:val="center"/>
              <w:rPr>
                <w:b/>
                <w:sz w:val="20"/>
                <w:szCs w:val="20"/>
              </w:rPr>
            </w:pPr>
          </w:p>
        </w:tc>
        <w:tc>
          <w:tcPr>
            <w:tcW w:w="1440" w:type="dxa"/>
            <w:tcBorders>
              <w:top w:val="nil"/>
              <w:left w:val="nil"/>
              <w:bottom w:val="single" w:sz="2" w:space="0" w:color="auto"/>
              <w:right w:val="nil"/>
            </w:tcBorders>
            <w:vAlign w:val="center"/>
          </w:tcPr>
          <w:p w:rsidR="00D94155" w:rsidRDefault="005B7C9F">
            <w:pPr>
              <w:jc w:val="center"/>
            </w:pPr>
            <w:r>
              <w:rPr>
                <w:noProof/>
              </w:rPr>
              <w:drawing>
                <wp:inline distT="0" distB="0" distL="0" distR="0">
                  <wp:extent cx="638175" cy="638175"/>
                  <wp:effectExtent l="0" t="0" r="9525" b="9525"/>
                  <wp:docPr id="15" name="Resim 15" descr="Enstit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titü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pic:spPr>
                      </pic:pic>
                    </a:graphicData>
                  </a:graphic>
                </wp:inline>
              </w:drawing>
            </w:r>
          </w:p>
        </w:tc>
      </w:tr>
    </w:tbl>
    <w:p w:rsidR="00E7726C" w:rsidRDefault="00E7726C" w:rsidP="00E7726C">
      <w:pPr>
        <w:pStyle w:val="Default"/>
      </w:pPr>
    </w:p>
    <w:p w:rsidR="00E7726C" w:rsidRDefault="00E7726C" w:rsidP="00232C8F">
      <w:pPr>
        <w:pStyle w:val="Default"/>
        <w:jc w:val="center"/>
      </w:pPr>
      <w:r w:rsidRPr="00232C8F">
        <w:rPr>
          <w:rFonts w:ascii="Times New Roman" w:hAnsi="Times New Roman" w:cs="Times New Roman"/>
          <w:b/>
          <w:bCs/>
        </w:rPr>
        <w:t>201</w:t>
      </w:r>
      <w:r w:rsidR="005843B0" w:rsidRPr="00232C8F">
        <w:rPr>
          <w:rFonts w:ascii="Times New Roman" w:hAnsi="Times New Roman" w:cs="Times New Roman"/>
          <w:b/>
          <w:bCs/>
        </w:rPr>
        <w:t>8</w:t>
      </w:r>
      <w:r w:rsidRPr="00232C8F">
        <w:rPr>
          <w:rFonts w:ascii="Times New Roman" w:hAnsi="Times New Roman" w:cs="Times New Roman"/>
          <w:b/>
          <w:bCs/>
        </w:rPr>
        <w:t>-201</w:t>
      </w:r>
      <w:r w:rsidR="005843B0" w:rsidRPr="00232C8F">
        <w:rPr>
          <w:rFonts w:ascii="Times New Roman" w:hAnsi="Times New Roman" w:cs="Times New Roman"/>
          <w:b/>
          <w:bCs/>
        </w:rPr>
        <w:t>9</w:t>
      </w:r>
      <w:r w:rsidRPr="00232C8F">
        <w:rPr>
          <w:rFonts w:ascii="Times New Roman" w:hAnsi="Times New Roman" w:cs="Times New Roman"/>
          <w:b/>
          <w:bCs/>
        </w:rPr>
        <w:t xml:space="preserve"> ÖĞRETİM </w:t>
      </w:r>
      <w:proofErr w:type="gramStart"/>
      <w:r w:rsidRPr="00232C8F">
        <w:rPr>
          <w:rFonts w:ascii="Times New Roman" w:hAnsi="Times New Roman" w:cs="Times New Roman"/>
          <w:b/>
          <w:bCs/>
        </w:rPr>
        <w:t xml:space="preserve">YILI  </w:t>
      </w:r>
      <w:r w:rsidRPr="00232C8F">
        <w:rPr>
          <w:rFonts w:ascii="Times New Roman" w:hAnsi="Times New Roman" w:cs="Times New Roman"/>
        </w:rPr>
        <w:t xml:space="preserve"> </w:t>
      </w:r>
      <w:r w:rsidRPr="00232C8F">
        <w:rPr>
          <w:rFonts w:ascii="Times New Roman" w:hAnsi="Times New Roman" w:cs="Times New Roman"/>
          <w:b/>
          <w:bCs/>
        </w:rPr>
        <w:t>PROGRAMLARI</w:t>
      </w:r>
      <w:proofErr w:type="gramEnd"/>
      <w:r w:rsidRPr="00232C8F">
        <w:rPr>
          <w:rFonts w:ascii="Times New Roman" w:hAnsi="Times New Roman" w:cs="Times New Roman"/>
          <w:b/>
          <w:bCs/>
        </w:rPr>
        <w:t xml:space="preserve"> İÇİN KESİN KAYIT İŞLEMLERİ</w:t>
      </w:r>
    </w:p>
    <w:p w:rsidR="00E7726C" w:rsidRPr="00232C8F" w:rsidRDefault="00E7726C" w:rsidP="00E7726C">
      <w:pPr>
        <w:pStyle w:val="Default"/>
        <w:rPr>
          <w:rFonts w:ascii="Times New Roman" w:hAnsi="Times New Roman" w:cs="Times New Roman"/>
        </w:rPr>
      </w:pPr>
      <w:r w:rsidRPr="00232C8F">
        <w:t xml:space="preserve"> </w:t>
      </w:r>
      <w:r w:rsidRPr="00232C8F">
        <w:rPr>
          <w:rFonts w:ascii="Times New Roman" w:hAnsi="Times New Roman" w:cs="Times New Roman"/>
        </w:rPr>
        <w:t>Enstitümüzün web sayfasında yayımlanan 201</w:t>
      </w:r>
      <w:r w:rsidR="005843B0" w:rsidRPr="00232C8F">
        <w:rPr>
          <w:rFonts w:ascii="Times New Roman" w:hAnsi="Times New Roman" w:cs="Times New Roman"/>
        </w:rPr>
        <w:t>8</w:t>
      </w:r>
      <w:r w:rsidRPr="00232C8F">
        <w:rPr>
          <w:rFonts w:ascii="Times New Roman" w:hAnsi="Times New Roman" w:cs="Times New Roman"/>
        </w:rPr>
        <w:t>-201</w:t>
      </w:r>
      <w:r w:rsidR="005843B0" w:rsidRPr="00232C8F">
        <w:rPr>
          <w:rFonts w:ascii="Times New Roman" w:hAnsi="Times New Roman" w:cs="Times New Roman"/>
        </w:rPr>
        <w:t>9</w:t>
      </w:r>
      <w:r w:rsidRPr="00232C8F">
        <w:rPr>
          <w:rFonts w:ascii="Times New Roman" w:hAnsi="Times New Roman" w:cs="Times New Roman"/>
        </w:rPr>
        <w:t xml:space="preserve"> öğretim yılı programları için yerleştirme sonuçları listesinde “</w:t>
      </w:r>
      <w:r w:rsidR="00AC6DC5" w:rsidRPr="00232C8F">
        <w:rPr>
          <w:rFonts w:ascii="Times New Roman" w:hAnsi="Times New Roman" w:cs="Times New Roman"/>
          <w:b/>
        </w:rPr>
        <w:t>BAŞARILI</w:t>
      </w:r>
      <w:r w:rsidRPr="00232C8F">
        <w:rPr>
          <w:rFonts w:ascii="Times New Roman" w:hAnsi="Times New Roman" w:cs="Times New Roman"/>
        </w:rPr>
        <w:t xml:space="preserve">” şeklinde belirtilen adaylar, </w:t>
      </w:r>
      <w:r w:rsidR="005843B0" w:rsidRPr="00232C8F">
        <w:rPr>
          <w:rFonts w:ascii="Times New Roman" w:hAnsi="Times New Roman" w:cs="Times New Roman"/>
          <w:b/>
          <w:bCs/>
        </w:rPr>
        <w:t>07-08</w:t>
      </w:r>
      <w:r w:rsidRPr="00232C8F">
        <w:rPr>
          <w:rFonts w:ascii="Times New Roman" w:hAnsi="Times New Roman" w:cs="Times New Roman"/>
          <w:b/>
          <w:bCs/>
        </w:rPr>
        <w:t xml:space="preserve">- </w:t>
      </w:r>
      <w:r w:rsidR="005843B0" w:rsidRPr="00232C8F">
        <w:rPr>
          <w:rFonts w:ascii="Times New Roman" w:hAnsi="Times New Roman" w:cs="Times New Roman"/>
          <w:b/>
          <w:bCs/>
        </w:rPr>
        <w:t>Şubat</w:t>
      </w:r>
      <w:r w:rsidRPr="00232C8F">
        <w:rPr>
          <w:rFonts w:ascii="Times New Roman" w:hAnsi="Times New Roman" w:cs="Times New Roman"/>
          <w:b/>
          <w:bCs/>
        </w:rPr>
        <w:t xml:space="preserve"> 201</w:t>
      </w:r>
      <w:r w:rsidR="005843B0" w:rsidRPr="00232C8F">
        <w:rPr>
          <w:rFonts w:ascii="Times New Roman" w:hAnsi="Times New Roman" w:cs="Times New Roman"/>
          <w:b/>
          <w:bCs/>
        </w:rPr>
        <w:t>9</w:t>
      </w:r>
      <w:r w:rsidRPr="00232C8F">
        <w:rPr>
          <w:rFonts w:ascii="Times New Roman" w:hAnsi="Times New Roman" w:cs="Times New Roman"/>
          <w:b/>
          <w:bCs/>
        </w:rPr>
        <w:t xml:space="preserve"> tarihlerinde </w:t>
      </w:r>
      <w:r w:rsidRPr="00232C8F">
        <w:rPr>
          <w:rFonts w:ascii="Times New Roman" w:hAnsi="Times New Roman" w:cs="Times New Roman"/>
        </w:rPr>
        <w:t xml:space="preserve">kesin kayıtlarını aşağıdaki şekilde yapmalıdırlar. </w:t>
      </w:r>
    </w:p>
    <w:p w:rsidR="00232C8F" w:rsidRDefault="00232C8F" w:rsidP="00232C8F">
      <w:pPr>
        <w:tabs>
          <w:tab w:val="num" w:pos="1338"/>
        </w:tabs>
        <w:spacing w:before="120"/>
        <w:ind w:right="-17"/>
        <w:jc w:val="both"/>
        <w:rPr>
          <w:spacing w:val="-2"/>
        </w:rPr>
      </w:pPr>
      <w:r w:rsidRPr="00232C8F">
        <w:rPr>
          <w:b/>
        </w:rPr>
        <w:t>Web Giriş:</w:t>
      </w:r>
      <w:r w:rsidRPr="00232C8F">
        <w:t xml:space="preserve"> http:// www.</w:t>
      </w:r>
      <w:r w:rsidRPr="00232C8F">
        <w:rPr>
          <w:spacing w:val="-2"/>
        </w:rPr>
        <w:t xml:space="preserve">deu.edu.tr adresinden DEBİS girişi yazılı kısmın üstteki ilk boşluğuna </w:t>
      </w:r>
      <w:hyperlink r:id="rId8" w:history="1">
        <w:r w:rsidRPr="00232C8F">
          <w:rPr>
            <w:rStyle w:val="Kpr"/>
          </w:rPr>
          <w:t>öğrenci numarası@ogr.deu.edu.tr</w:t>
        </w:r>
      </w:hyperlink>
      <w:r w:rsidRPr="00232C8F">
        <w:rPr>
          <w:i/>
          <w:spacing w:val="-2"/>
        </w:rPr>
        <w:t>,</w:t>
      </w:r>
      <w:r w:rsidR="005E0FAE">
        <w:rPr>
          <w:spacing w:val="-2"/>
        </w:rPr>
        <w:t xml:space="preserve"> </w:t>
      </w:r>
      <w:r w:rsidR="00DD522D" w:rsidRPr="00232C8F">
        <w:rPr>
          <w:spacing w:val="-2"/>
        </w:rPr>
        <w:t>alttak</w:t>
      </w:r>
      <w:r w:rsidR="00DD522D">
        <w:rPr>
          <w:spacing w:val="-2"/>
        </w:rPr>
        <w:t xml:space="preserve">i </w:t>
      </w:r>
      <w:r w:rsidRPr="00232C8F">
        <w:rPr>
          <w:spacing w:val="-2"/>
        </w:rPr>
        <w:t xml:space="preserve">boşluğa doğum tarihini (gün/ay/yıl olarak) açık olarak yazılmalı. Sağdaki deu.edu.tr yazılı kısım ok ile </w:t>
      </w:r>
      <w:proofErr w:type="spellStart"/>
      <w:r w:rsidRPr="00232C8F">
        <w:rPr>
          <w:spacing w:val="-2"/>
        </w:rPr>
        <w:t>ogr</w:t>
      </w:r>
      <w:proofErr w:type="spellEnd"/>
      <w:r w:rsidRPr="00232C8F">
        <w:rPr>
          <w:spacing w:val="-2"/>
        </w:rPr>
        <w:t>.deu.edu.</w:t>
      </w:r>
      <w:proofErr w:type="spellStart"/>
      <w:r w:rsidRPr="00232C8F">
        <w:rPr>
          <w:spacing w:val="-2"/>
        </w:rPr>
        <w:t>tr’ye</w:t>
      </w:r>
      <w:proofErr w:type="spellEnd"/>
      <w:r w:rsidRPr="00232C8F">
        <w:rPr>
          <w:spacing w:val="-2"/>
        </w:rPr>
        <w:t xml:space="preserve"> çevrilip gönder butonuna basılmalı. Açılan sayfada sol taraftaki ilk kayıt işlemleri seçilip istenen bilgiler doldurularak son sayfada onay verildikten sonra kayıt ve gerekli evrakların teslimi için Enstitü Öğrenci İşleri bürosuna gelinmelidir.</w:t>
      </w:r>
    </w:p>
    <w:p w:rsidR="005E0FAE" w:rsidRPr="00232C8F" w:rsidRDefault="005E0FAE" w:rsidP="00232C8F">
      <w:pPr>
        <w:tabs>
          <w:tab w:val="num" w:pos="1338"/>
        </w:tabs>
        <w:spacing w:before="120"/>
        <w:ind w:right="-17"/>
        <w:jc w:val="both"/>
        <w:rPr>
          <w:spacing w:val="-2"/>
        </w:rPr>
      </w:pPr>
    </w:p>
    <w:p w:rsidR="005E0FAE" w:rsidRDefault="00E7726C" w:rsidP="00E7726C">
      <w:pPr>
        <w:pStyle w:val="Default"/>
        <w:rPr>
          <w:rFonts w:ascii="Times New Roman" w:hAnsi="Times New Roman" w:cs="Times New Roman"/>
        </w:rPr>
      </w:pPr>
      <w:r w:rsidRPr="00232C8F">
        <w:rPr>
          <w:rFonts w:ascii="Times New Roman" w:hAnsi="Times New Roman" w:cs="Times New Roman"/>
        </w:rPr>
        <w:t xml:space="preserve"> </w:t>
      </w:r>
      <w:r w:rsidR="005E0FAE">
        <w:rPr>
          <w:rFonts w:ascii="Times New Roman" w:hAnsi="Times New Roman" w:cs="Times New Roman"/>
        </w:rPr>
        <w:t xml:space="preserve">* </w:t>
      </w:r>
      <w:r w:rsidR="00AC6DC5" w:rsidRPr="00232C8F">
        <w:rPr>
          <w:rFonts w:ascii="Times New Roman" w:hAnsi="Times New Roman" w:cs="Times New Roman"/>
        </w:rPr>
        <w:t>Başarılı olanlar listeden okul numaralarına b</w:t>
      </w:r>
      <w:r w:rsidR="005E0FAE">
        <w:rPr>
          <w:rFonts w:ascii="Times New Roman" w:hAnsi="Times New Roman" w:cs="Times New Roman"/>
        </w:rPr>
        <w:t>ulabilirler.</w:t>
      </w:r>
    </w:p>
    <w:p w:rsidR="005E0FAE" w:rsidRDefault="005E0FAE" w:rsidP="00E7726C">
      <w:pPr>
        <w:pStyle w:val="Default"/>
        <w:rPr>
          <w:rFonts w:ascii="Times New Roman" w:hAnsi="Times New Roman" w:cs="Times New Roman"/>
        </w:rPr>
      </w:pPr>
    </w:p>
    <w:p w:rsidR="00E7726C" w:rsidRDefault="00E7726C" w:rsidP="00E7726C">
      <w:pPr>
        <w:pStyle w:val="Default"/>
        <w:rPr>
          <w:sz w:val="22"/>
          <w:szCs w:val="22"/>
        </w:rPr>
      </w:pPr>
      <w:r w:rsidRPr="00232C8F">
        <w:rPr>
          <w:rFonts w:ascii="Times New Roman" w:hAnsi="Times New Roman" w:cs="Times New Roman"/>
        </w:rPr>
        <w:t xml:space="preserve"> </w:t>
      </w:r>
      <w:r w:rsidR="00213A20">
        <w:rPr>
          <w:noProof/>
          <w:sz w:val="22"/>
          <w:szCs w:val="22"/>
          <w:lang w:eastAsia="tr-TR"/>
        </w:rPr>
        <w:drawing>
          <wp:inline distT="0" distB="0" distL="0" distR="0">
            <wp:extent cx="6505575" cy="30956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05575" cy="3095625"/>
                    </a:xfrm>
                    <a:prstGeom prst="rect">
                      <a:avLst/>
                    </a:prstGeom>
                    <a:noFill/>
                    <a:ln w="9525">
                      <a:noFill/>
                      <a:miter lim="800000"/>
                      <a:headEnd/>
                      <a:tailEnd/>
                    </a:ln>
                  </pic:spPr>
                </pic:pic>
              </a:graphicData>
            </a:graphic>
          </wp:inline>
        </w:drawing>
      </w:r>
      <w:r w:rsidR="00496625">
        <w:rPr>
          <w:sz w:val="22"/>
          <w:szCs w:val="22"/>
        </w:rPr>
      </w:r>
      <w:r w:rsidR="00496625">
        <w:rPr>
          <w:sz w:val="22"/>
          <w:szCs w:val="22"/>
        </w:rPr>
        <w:pict>
          <v:group id="_x0000_s1028" editas="canvas" style="width:202.3pt;height:21.1pt;mso-position-horizontal-relative:char;mso-position-vertical-relative:line" coordorigin="7095,1709" coordsize="4046,4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095;top:1709;width:4046;height:422" o:preferrelative="f">
              <v:fill o:detectmouseclick="t"/>
              <v:path o:extrusionok="t" o:connecttype="none"/>
              <o:lock v:ext="edit" text="t"/>
            </v:shape>
            <w10:wrap type="none"/>
            <w10:anchorlock/>
          </v:group>
        </w:pict>
      </w:r>
    </w:p>
    <w:p w:rsidR="00E7726C" w:rsidRDefault="00E7726C" w:rsidP="00E7726C">
      <w:pPr>
        <w:pStyle w:val="Default"/>
        <w:rPr>
          <w:sz w:val="22"/>
          <w:szCs w:val="22"/>
        </w:rPr>
      </w:pPr>
    </w:p>
    <w:p w:rsidR="00232C8F" w:rsidRDefault="00232C8F" w:rsidP="00E35DBC">
      <w:pPr>
        <w:pStyle w:val="Default"/>
        <w:spacing w:after="150"/>
        <w:rPr>
          <w:rFonts w:ascii="Times New Roman" w:hAnsi="Times New Roman" w:cs="Times New Roman"/>
          <w:b/>
          <w:bCs/>
        </w:rPr>
      </w:pPr>
    </w:p>
    <w:p w:rsidR="00E35DBC" w:rsidRPr="00232C8F" w:rsidRDefault="00213A20" w:rsidP="00E35DBC">
      <w:pPr>
        <w:pStyle w:val="Default"/>
        <w:spacing w:after="150"/>
        <w:rPr>
          <w:rFonts w:ascii="Times New Roman" w:hAnsi="Times New Roman" w:cs="Times New Roman"/>
          <w:b/>
        </w:rPr>
      </w:pPr>
      <w:r>
        <w:rPr>
          <w:rFonts w:ascii="Times New Roman" w:hAnsi="Times New Roman" w:cs="Times New Roman"/>
          <w:b/>
          <w:bCs/>
        </w:rPr>
        <w:t>*</w:t>
      </w:r>
      <w:r w:rsidR="005843B0" w:rsidRPr="00232C8F">
        <w:rPr>
          <w:rFonts w:ascii="Times New Roman" w:hAnsi="Times New Roman" w:cs="Times New Roman"/>
          <w:b/>
          <w:bCs/>
        </w:rPr>
        <w:t xml:space="preserve">07-08- Şubat 2019 </w:t>
      </w:r>
      <w:r w:rsidR="00E35DBC" w:rsidRPr="00232C8F">
        <w:rPr>
          <w:rFonts w:ascii="Times New Roman" w:hAnsi="Times New Roman" w:cs="Times New Roman"/>
          <w:b/>
        </w:rPr>
        <w:t xml:space="preserve">tarihlerinde kesin kayıtlarını yaptırmayan adaylar kayıt hakkını kaybedecektir. </w:t>
      </w:r>
    </w:p>
    <w:p w:rsidR="00E35DBC" w:rsidRPr="00232C8F" w:rsidRDefault="00E35DBC" w:rsidP="00E35DBC">
      <w:pPr>
        <w:pStyle w:val="Default"/>
        <w:rPr>
          <w:rFonts w:ascii="Times New Roman" w:hAnsi="Times New Roman" w:cs="Times New Roman"/>
        </w:rPr>
      </w:pPr>
    </w:p>
    <w:p w:rsidR="005D7C0A" w:rsidRPr="00232C8F" w:rsidRDefault="005D7C0A" w:rsidP="005D7C0A">
      <w:pPr>
        <w:tabs>
          <w:tab w:val="num" w:pos="1338"/>
        </w:tabs>
        <w:spacing w:before="240"/>
        <w:ind w:left="714" w:right="-17"/>
        <w:jc w:val="center"/>
        <w:rPr>
          <w:b/>
        </w:rPr>
      </w:pPr>
      <w:r w:rsidRPr="00232C8F">
        <w:rPr>
          <w:b/>
        </w:rPr>
        <w:t>ÖĞRENCİ TARAFINDAN ENSTİTÜYE TESLİM EDİLECEK BELGELER</w:t>
      </w:r>
    </w:p>
    <w:p w:rsidR="005D7C0A" w:rsidRPr="00232C8F" w:rsidRDefault="005D7C0A" w:rsidP="005D7C0A">
      <w:pPr>
        <w:tabs>
          <w:tab w:val="num" w:pos="1338"/>
        </w:tabs>
        <w:spacing w:before="120"/>
        <w:ind w:left="714" w:right="-17"/>
        <w:jc w:val="both"/>
      </w:pPr>
      <w:r w:rsidRPr="00232C8F">
        <w:rPr>
          <w:b/>
        </w:rPr>
        <w:t>Fotoğraf:</w:t>
      </w:r>
      <w:r w:rsidRPr="00232C8F">
        <w:t xml:space="preserve"> 4x6 cm boyutlarında 4 adet son altı ay içinde çekilmiş fotoğraf getirilmelidir.</w:t>
      </w:r>
    </w:p>
    <w:p w:rsidR="005D7C0A" w:rsidRPr="00232C8F" w:rsidRDefault="005D7C0A" w:rsidP="005D7C0A">
      <w:pPr>
        <w:pStyle w:val="Default"/>
        <w:spacing w:after="65"/>
        <w:ind w:firstLine="708"/>
        <w:rPr>
          <w:rFonts w:ascii="Times New Roman" w:hAnsi="Times New Roman" w:cs="Times New Roman"/>
        </w:rPr>
      </w:pPr>
      <w:r w:rsidRPr="00232C8F">
        <w:rPr>
          <w:rFonts w:ascii="Times New Roman" w:hAnsi="Times New Roman" w:cs="Times New Roman"/>
        </w:rPr>
        <w:t>Erkek adaylar için askerlik durum belgesi</w:t>
      </w:r>
      <w:r w:rsidR="00213A20">
        <w:rPr>
          <w:rFonts w:ascii="Times New Roman" w:hAnsi="Times New Roman" w:cs="Times New Roman"/>
        </w:rPr>
        <w:t>.</w:t>
      </w:r>
      <w:r w:rsidRPr="00232C8F">
        <w:rPr>
          <w:rFonts w:ascii="Times New Roman" w:hAnsi="Times New Roman" w:cs="Times New Roman"/>
        </w:rPr>
        <w:t xml:space="preserve"> </w:t>
      </w:r>
    </w:p>
    <w:p w:rsidR="005D7C0A" w:rsidRPr="00232C8F" w:rsidRDefault="005D7C0A" w:rsidP="005D7C0A">
      <w:pPr>
        <w:tabs>
          <w:tab w:val="num" w:pos="1338"/>
        </w:tabs>
        <w:spacing w:before="120"/>
        <w:ind w:left="714" w:right="-17"/>
        <w:jc w:val="both"/>
      </w:pPr>
    </w:p>
    <w:p w:rsidR="00213A20" w:rsidRDefault="005D7C0A" w:rsidP="005D7C0A">
      <w:pPr>
        <w:tabs>
          <w:tab w:val="num" w:pos="1338"/>
        </w:tabs>
        <w:spacing w:before="240"/>
        <w:ind w:left="714" w:right="-17"/>
        <w:jc w:val="center"/>
        <w:rPr>
          <w:color w:val="FF0000"/>
        </w:rPr>
      </w:pPr>
      <w:r w:rsidRPr="00213A20">
        <w:rPr>
          <w:color w:val="FF0000"/>
        </w:rPr>
        <w:t>WEB KAYIT DERS SEÇİMİ</w:t>
      </w:r>
      <w:r w:rsidR="00213A20">
        <w:rPr>
          <w:color w:val="FF0000"/>
        </w:rPr>
        <w:t xml:space="preserve"> </w:t>
      </w:r>
    </w:p>
    <w:p w:rsidR="005D7C0A" w:rsidRDefault="005D7C0A" w:rsidP="008746BF">
      <w:pPr>
        <w:tabs>
          <w:tab w:val="num" w:pos="1338"/>
        </w:tabs>
        <w:spacing w:before="240"/>
        <w:ind w:left="714" w:right="-17"/>
        <w:rPr>
          <w:b/>
        </w:rPr>
      </w:pPr>
      <w:r w:rsidRPr="00213A20">
        <w:rPr>
          <w:b/>
        </w:rPr>
        <w:t xml:space="preserve"> 14</w:t>
      </w:r>
      <w:r w:rsidR="00232C8F" w:rsidRPr="00213A20">
        <w:rPr>
          <w:b/>
        </w:rPr>
        <w:t xml:space="preserve"> Şubat Saat 13.00 </w:t>
      </w:r>
      <w:r w:rsidRPr="00213A20">
        <w:rPr>
          <w:b/>
        </w:rPr>
        <w:t>-15 Şubat</w:t>
      </w:r>
      <w:r w:rsidR="00232C8F" w:rsidRPr="00213A20">
        <w:rPr>
          <w:b/>
        </w:rPr>
        <w:t xml:space="preserve"> Saat 17.00</w:t>
      </w:r>
      <w:r w:rsidRPr="00213A20">
        <w:rPr>
          <w:b/>
        </w:rPr>
        <w:t xml:space="preserve"> 2019 </w:t>
      </w:r>
      <w:r w:rsidR="00232C8F" w:rsidRPr="00213A20">
        <w:rPr>
          <w:b/>
        </w:rPr>
        <w:t>tarihleri arasında yapılacaktır</w:t>
      </w:r>
      <w:r w:rsidR="00213A20" w:rsidRPr="00213A20">
        <w:rPr>
          <w:b/>
        </w:rPr>
        <w:t>.</w:t>
      </w:r>
    </w:p>
    <w:p w:rsidR="00051B54" w:rsidRPr="00213A20" w:rsidRDefault="00051B54" w:rsidP="008746BF">
      <w:pPr>
        <w:tabs>
          <w:tab w:val="num" w:pos="1338"/>
        </w:tabs>
        <w:spacing w:before="240"/>
        <w:ind w:left="714" w:right="-17"/>
        <w:rPr>
          <w:b/>
        </w:rPr>
      </w:pPr>
      <w:proofErr w:type="gramStart"/>
      <w:r>
        <w:rPr>
          <w:b/>
        </w:rPr>
        <w:t>Öğrenci işleri Tel.</w:t>
      </w:r>
      <w:r w:rsidR="008746BF">
        <w:rPr>
          <w:b/>
        </w:rPr>
        <w:t xml:space="preserve"> </w:t>
      </w:r>
      <w:proofErr w:type="gramEnd"/>
      <w:r>
        <w:rPr>
          <w:b/>
        </w:rPr>
        <w:t>0 232 301 79 27</w:t>
      </w:r>
    </w:p>
    <w:p w:rsidR="00E7726C" w:rsidRPr="00232C8F" w:rsidRDefault="00E7726C" w:rsidP="00E7726C"/>
    <w:sectPr w:rsidR="00E7726C" w:rsidRPr="00232C8F" w:rsidSect="0098374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A25" w:rsidRDefault="00D77A25" w:rsidP="005B7C9F">
      <w:r>
        <w:separator/>
      </w:r>
    </w:p>
  </w:endnote>
  <w:endnote w:type="continuationSeparator" w:id="0">
    <w:p w:rsidR="00D77A25" w:rsidRDefault="00D77A25" w:rsidP="005B7C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A25" w:rsidRDefault="00D77A25" w:rsidP="005B7C9F">
      <w:r>
        <w:separator/>
      </w:r>
    </w:p>
  </w:footnote>
  <w:footnote w:type="continuationSeparator" w:id="0">
    <w:p w:rsidR="00D77A25" w:rsidRDefault="00D77A25" w:rsidP="005B7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4098D"/>
    <w:rsid w:val="00051B54"/>
    <w:rsid w:val="00072D89"/>
    <w:rsid w:val="00145FD1"/>
    <w:rsid w:val="00161ABD"/>
    <w:rsid w:val="001656D4"/>
    <w:rsid w:val="001B08B4"/>
    <w:rsid w:val="001B2EED"/>
    <w:rsid w:val="001C1FAD"/>
    <w:rsid w:val="00213A20"/>
    <w:rsid w:val="00232C8F"/>
    <w:rsid w:val="002623C6"/>
    <w:rsid w:val="002C3DFB"/>
    <w:rsid w:val="003447DF"/>
    <w:rsid w:val="0036505F"/>
    <w:rsid w:val="0037304D"/>
    <w:rsid w:val="00397ACE"/>
    <w:rsid w:val="003B54DB"/>
    <w:rsid w:val="003D1B41"/>
    <w:rsid w:val="004250C0"/>
    <w:rsid w:val="00426829"/>
    <w:rsid w:val="00496625"/>
    <w:rsid w:val="00511413"/>
    <w:rsid w:val="0054098D"/>
    <w:rsid w:val="00581A79"/>
    <w:rsid w:val="005843B0"/>
    <w:rsid w:val="005B7C9F"/>
    <w:rsid w:val="005D2D16"/>
    <w:rsid w:val="005D7C0A"/>
    <w:rsid w:val="005E0FAE"/>
    <w:rsid w:val="005E2E95"/>
    <w:rsid w:val="0062778D"/>
    <w:rsid w:val="006C0805"/>
    <w:rsid w:val="0076627A"/>
    <w:rsid w:val="00780585"/>
    <w:rsid w:val="007B2DC0"/>
    <w:rsid w:val="007C431D"/>
    <w:rsid w:val="007F39E8"/>
    <w:rsid w:val="00807D8C"/>
    <w:rsid w:val="00834EAE"/>
    <w:rsid w:val="00865DBE"/>
    <w:rsid w:val="008746BF"/>
    <w:rsid w:val="00934763"/>
    <w:rsid w:val="0098374D"/>
    <w:rsid w:val="009B2D44"/>
    <w:rsid w:val="00A06669"/>
    <w:rsid w:val="00A52871"/>
    <w:rsid w:val="00A6346E"/>
    <w:rsid w:val="00A868B7"/>
    <w:rsid w:val="00AC6DC5"/>
    <w:rsid w:val="00B06D48"/>
    <w:rsid w:val="00B207EB"/>
    <w:rsid w:val="00C03DA6"/>
    <w:rsid w:val="00C34AE4"/>
    <w:rsid w:val="00C435B8"/>
    <w:rsid w:val="00CB7BD7"/>
    <w:rsid w:val="00CD1480"/>
    <w:rsid w:val="00D12137"/>
    <w:rsid w:val="00D55A59"/>
    <w:rsid w:val="00D77A25"/>
    <w:rsid w:val="00D94155"/>
    <w:rsid w:val="00D946CF"/>
    <w:rsid w:val="00DC1820"/>
    <w:rsid w:val="00DD522D"/>
    <w:rsid w:val="00E07E6A"/>
    <w:rsid w:val="00E35DBC"/>
    <w:rsid w:val="00E7726C"/>
    <w:rsid w:val="00ED52D6"/>
    <w:rsid w:val="00EE4136"/>
    <w:rsid w:val="00EF5139"/>
    <w:rsid w:val="00F249F3"/>
    <w:rsid w:val="00F44AF4"/>
    <w:rsid w:val="00F4517C"/>
    <w:rsid w:val="00F70166"/>
    <w:rsid w:val="00FD1751"/>
    <w:rsid w:val="00FE2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5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D7C0A"/>
    <w:pPr>
      <w:keepNext/>
      <w:jc w:val="center"/>
      <w:outlineLvl w:val="1"/>
    </w:pPr>
    <w:rPr>
      <w:b/>
      <w:bCs/>
    </w:rPr>
  </w:style>
  <w:style w:type="paragraph" w:styleId="Balk6">
    <w:name w:val="heading 6"/>
    <w:basedOn w:val="Normal"/>
    <w:next w:val="Normal"/>
    <w:link w:val="Balk6Char"/>
    <w:qFormat/>
    <w:rsid w:val="005D7C0A"/>
    <w:pPr>
      <w:keepNext/>
      <w:ind w:right="422"/>
      <w:jc w:val="center"/>
      <w:outlineLvl w:val="5"/>
    </w:pPr>
    <w:rPr>
      <w:rFonts w:ascii="Impact" w:hAnsi="Impact"/>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941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94155"/>
    <w:rPr>
      <w:rFonts w:ascii="Tahoma" w:hAnsi="Tahoma" w:cs="Tahoma"/>
      <w:sz w:val="16"/>
      <w:szCs w:val="16"/>
    </w:rPr>
  </w:style>
  <w:style w:type="character" w:customStyle="1" w:styleId="BalonMetniChar">
    <w:name w:val="Balon Metni Char"/>
    <w:basedOn w:val="VarsaylanParagrafYazTipi"/>
    <w:link w:val="BalonMetni"/>
    <w:uiPriority w:val="99"/>
    <w:semiHidden/>
    <w:rsid w:val="00D94155"/>
    <w:rPr>
      <w:rFonts w:ascii="Tahoma" w:eastAsia="Times New Roman" w:hAnsi="Tahoma" w:cs="Tahoma"/>
      <w:sz w:val="16"/>
      <w:szCs w:val="16"/>
      <w:lang w:eastAsia="tr-TR"/>
    </w:rPr>
  </w:style>
  <w:style w:type="paragraph" w:styleId="stbilgi">
    <w:name w:val="header"/>
    <w:basedOn w:val="Normal"/>
    <w:link w:val="stbilgiChar"/>
    <w:uiPriority w:val="99"/>
    <w:unhideWhenUsed/>
    <w:rsid w:val="005B7C9F"/>
    <w:pPr>
      <w:tabs>
        <w:tab w:val="center" w:pos="4536"/>
        <w:tab w:val="right" w:pos="9072"/>
      </w:tabs>
    </w:pPr>
  </w:style>
  <w:style w:type="character" w:customStyle="1" w:styleId="stbilgiChar">
    <w:name w:val="Üstbilgi Char"/>
    <w:basedOn w:val="VarsaylanParagrafYazTipi"/>
    <w:link w:val="stbilgi"/>
    <w:uiPriority w:val="99"/>
    <w:rsid w:val="005B7C9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B7C9F"/>
    <w:pPr>
      <w:tabs>
        <w:tab w:val="center" w:pos="4536"/>
        <w:tab w:val="right" w:pos="9072"/>
      </w:tabs>
    </w:pPr>
  </w:style>
  <w:style w:type="character" w:customStyle="1" w:styleId="AltbilgiChar">
    <w:name w:val="Altbilgi Char"/>
    <w:basedOn w:val="VarsaylanParagrafYazTipi"/>
    <w:link w:val="Altbilgi"/>
    <w:uiPriority w:val="99"/>
    <w:rsid w:val="005B7C9F"/>
    <w:rPr>
      <w:rFonts w:ascii="Times New Roman" w:eastAsia="Times New Roman" w:hAnsi="Times New Roman" w:cs="Times New Roman"/>
      <w:sz w:val="24"/>
      <w:szCs w:val="24"/>
      <w:lang w:eastAsia="tr-TR"/>
    </w:rPr>
  </w:style>
  <w:style w:type="paragraph" w:customStyle="1" w:styleId="Default">
    <w:name w:val="Default"/>
    <w:rsid w:val="00E7726C"/>
    <w:pPr>
      <w:autoSpaceDE w:val="0"/>
      <w:autoSpaceDN w:val="0"/>
      <w:adjustRightInd w:val="0"/>
      <w:spacing w:after="0" w:line="240" w:lineRule="auto"/>
    </w:pPr>
    <w:rPr>
      <w:rFonts w:ascii="Calibri" w:hAnsi="Calibri" w:cs="Calibri"/>
      <w:color w:val="000000"/>
      <w:sz w:val="24"/>
      <w:szCs w:val="24"/>
    </w:rPr>
  </w:style>
  <w:style w:type="character" w:customStyle="1" w:styleId="Balk2Char">
    <w:name w:val="Başlık 2 Char"/>
    <w:basedOn w:val="VarsaylanParagrafYazTipi"/>
    <w:link w:val="Balk2"/>
    <w:rsid w:val="005D7C0A"/>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rsid w:val="005D7C0A"/>
    <w:rPr>
      <w:rFonts w:ascii="Impact" w:eastAsia="Times New Roman" w:hAnsi="Impact" w:cs="Times New Roman"/>
      <w:sz w:val="28"/>
      <w:szCs w:val="24"/>
      <w:lang w:eastAsia="tr-TR"/>
    </w:rPr>
  </w:style>
  <w:style w:type="paragraph" w:styleId="GvdeMetni">
    <w:name w:val="Body Text"/>
    <w:basedOn w:val="Normal"/>
    <w:link w:val="GvdeMetniChar"/>
    <w:rsid w:val="005D7C0A"/>
    <w:pPr>
      <w:jc w:val="center"/>
    </w:pPr>
  </w:style>
  <w:style w:type="character" w:customStyle="1" w:styleId="GvdeMetniChar">
    <w:name w:val="Gövde Metni Char"/>
    <w:basedOn w:val="VarsaylanParagrafYazTipi"/>
    <w:link w:val="GvdeMetni"/>
    <w:rsid w:val="005D7C0A"/>
    <w:rPr>
      <w:rFonts w:ascii="Times New Roman" w:eastAsia="Times New Roman" w:hAnsi="Times New Roman" w:cs="Times New Roman"/>
      <w:sz w:val="24"/>
      <w:szCs w:val="24"/>
      <w:lang w:eastAsia="tr-TR"/>
    </w:rPr>
  </w:style>
  <w:style w:type="character" w:styleId="Kpr">
    <w:name w:val="Hyperlink"/>
    <w:rsid w:val="005D7C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941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94155"/>
    <w:rPr>
      <w:rFonts w:ascii="Tahoma" w:hAnsi="Tahoma" w:cs="Tahoma"/>
      <w:sz w:val="16"/>
      <w:szCs w:val="16"/>
    </w:rPr>
  </w:style>
  <w:style w:type="character" w:customStyle="1" w:styleId="BalonMetniChar">
    <w:name w:val="Balon Metni Char"/>
    <w:basedOn w:val="VarsaylanParagrafYazTipi"/>
    <w:link w:val="BalonMetni"/>
    <w:uiPriority w:val="99"/>
    <w:semiHidden/>
    <w:rsid w:val="00D94155"/>
    <w:rPr>
      <w:rFonts w:ascii="Tahoma" w:eastAsia="Times New Roman" w:hAnsi="Tahoma" w:cs="Tahoma"/>
      <w:sz w:val="16"/>
      <w:szCs w:val="16"/>
      <w:lang w:eastAsia="tr-TR"/>
    </w:rPr>
  </w:style>
  <w:style w:type="paragraph" w:styleId="stbilgi">
    <w:name w:val="header"/>
    <w:basedOn w:val="Normal"/>
    <w:link w:val="stbilgiChar"/>
    <w:uiPriority w:val="99"/>
    <w:unhideWhenUsed/>
    <w:rsid w:val="005B7C9F"/>
    <w:pPr>
      <w:tabs>
        <w:tab w:val="center" w:pos="4536"/>
        <w:tab w:val="right" w:pos="9072"/>
      </w:tabs>
    </w:pPr>
  </w:style>
  <w:style w:type="character" w:customStyle="1" w:styleId="stbilgiChar">
    <w:name w:val="Üstbilgi Char"/>
    <w:basedOn w:val="VarsaylanParagrafYazTipi"/>
    <w:link w:val="stbilgi"/>
    <w:uiPriority w:val="99"/>
    <w:rsid w:val="005B7C9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B7C9F"/>
    <w:pPr>
      <w:tabs>
        <w:tab w:val="center" w:pos="4536"/>
        <w:tab w:val="right" w:pos="9072"/>
      </w:tabs>
    </w:pPr>
  </w:style>
  <w:style w:type="character" w:customStyle="1" w:styleId="AltbilgiChar">
    <w:name w:val="Altbilgi Char"/>
    <w:basedOn w:val="VarsaylanParagrafYazTipi"/>
    <w:link w:val="Altbilgi"/>
    <w:uiPriority w:val="99"/>
    <w:rsid w:val="005B7C9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95343627">
      <w:bodyDiv w:val="1"/>
      <w:marLeft w:val="0"/>
      <w:marRight w:val="0"/>
      <w:marTop w:val="0"/>
      <w:marBottom w:val="0"/>
      <w:divBdr>
        <w:top w:val="none" w:sz="0" w:space="0" w:color="auto"/>
        <w:left w:val="none" w:sz="0" w:space="0" w:color="auto"/>
        <w:bottom w:val="none" w:sz="0" w:space="0" w:color="auto"/>
        <w:right w:val="none" w:sz="0" w:space="0" w:color="auto"/>
      </w:divBdr>
    </w:div>
    <w:div w:id="1671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6;&#287;renci%20numaras&#305;@ogr.deu.edu.t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dc:creator>
  <cp:lastModifiedBy>selahattin</cp:lastModifiedBy>
  <cp:revision>7</cp:revision>
  <cp:lastPrinted>2016-02-11T07:55:00Z</cp:lastPrinted>
  <dcterms:created xsi:type="dcterms:W3CDTF">2019-02-05T07:37:00Z</dcterms:created>
  <dcterms:modified xsi:type="dcterms:W3CDTF">2019-02-05T08:02:00Z</dcterms:modified>
</cp:coreProperties>
</file>